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6EB" w:rsidRPr="00D332AF" w:rsidRDefault="0028164D" w:rsidP="001856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32AF">
        <w:rPr>
          <w:rFonts w:ascii="Times New Roman" w:hAnsi="Times New Roman" w:cs="Times New Roman"/>
          <w:b/>
          <w:sz w:val="24"/>
          <w:szCs w:val="24"/>
        </w:rPr>
        <w:t xml:space="preserve">Оценка </w:t>
      </w:r>
    </w:p>
    <w:p w:rsidR="005D77A7" w:rsidRPr="00D332AF" w:rsidRDefault="0028164D" w:rsidP="001856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32AF">
        <w:rPr>
          <w:rFonts w:ascii="Times New Roman" w:hAnsi="Times New Roman" w:cs="Times New Roman"/>
          <w:b/>
          <w:sz w:val="24"/>
          <w:szCs w:val="24"/>
        </w:rPr>
        <w:t xml:space="preserve">эффективности реализации муниципальных программ муниципального образования </w:t>
      </w:r>
      <w:r w:rsidR="003002DB" w:rsidRPr="00D332AF">
        <w:rPr>
          <w:rFonts w:ascii="Times New Roman" w:hAnsi="Times New Roman" w:cs="Times New Roman"/>
          <w:b/>
          <w:sz w:val="24"/>
          <w:szCs w:val="24"/>
        </w:rPr>
        <w:t xml:space="preserve">Починковского городского поселения Починковского района </w:t>
      </w:r>
      <w:r w:rsidRPr="00D332AF">
        <w:rPr>
          <w:rFonts w:ascii="Times New Roman" w:hAnsi="Times New Roman" w:cs="Times New Roman"/>
          <w:b/>
          <w:sz w:val="24"/>
          <w:szCs w:val="24"/>
        </w:rPr>
        <w:t xml:space="preserve">  Смоленской области</w:t>
      </w:r>
      <w:r w:rsidR="0095475E" w:rsidRPr="00D332AF">
        <w:rPr>
          <w:rFonts w:ascii="Times New Roman" w:hAnsi="Times New Roman" w:cs="Times New Roman"/>
          <w:b/>
          <w:sz w:val="24"/>
          <w:szCs w:val="24"/>
        </w:rPr>
        <w:t xml:space="preserve"> в 202</w:t>
      </w:r>
      <w:r w:rsidR="00FA5DC7">
        <w:rPr>
          <w:rFonts w:ascii="Times New Roman" w:hAnsi="Times New Roman" w:cs="Times New Roman"/>
          <w:b/>
          <w:sz w:val="24"/>
          <w:szCs w:val="24"/>
        </w:rPr>
        <w:t>4</w:t>
      </w:r>
      <w:r w:rsidR="001856EB" w:rsidRPr="00D332AF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28164D" w:rsidRPr="00D332AF" w:rsidRDefault="0028164D" w:rsidP="0028164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276" w:type="dxa"/>
        <w:tblInd w:w="-709" w:type="dxa"/>
        <w:tblLayout w:type="fixed"/>
        <w:tblLook w:val="04A0" w:firstRow="1" w:lastRow="0" w:firstColumn="1" w:lastColumn="0" w:noHBand="0" w:noVBand="1"/>
      </w:tblPr>
      <w:tblGrid>
        <w:gridCol w:w="669"/>
        <w:gridCol w:w="4957"/>
        <w:gridCol w:w="138"/>
        <w:gridCol w:w="1136"/>
        <w:gridCol w:w="144"/>
        <w:gridCol w:w="998"/>
        <w:gridCol w:w="278"/>
        <w:gridCol w:w="857"/>
        <w:gridCol w:w="283"/>
        <w:gridCol w:w="851"/>
        <w:gridCol w:w="1136"/>
        <w:gridCol w:w="1135"/>
        <w:gridCol w:w="1417"/>
        <w:gridCol w:w="1277"/>
      </w:tblGrid>
      <w:tr w:rsidR="00ED3AF1" w:rsidRPr="00D332AF" w:rsidTr="003154EC">
        <w:trPr>
          <w:trHeight w:val="1260"/>
        </w:trPr>
        <w:tc>
          <w:tcPr>
            <w:tcW w:w="670" w:type="dxa"/>
            <w:vMerge w:val="restart"/>
          </w:tcPr>
          <w:p w:rsidR="00ED3AF1" w:rsidRPr="00D332AF" w:rsidRDefault="00ED3AF1" w:rsidP="0028164D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D3AF1" w:rsidRPr="00D332AF" w:rsidRDefault="00ED3AF1" w:rsidP="0028164D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2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D332A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332AF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960" w:type="dxa"/>
            <w:vMerge w:val="restart"/>
          </w:tcPr>
          <w:p w:rsidR="00ED3AF1" w:rsidRPr="00D332AF" w:rsidRDefault="00ED3AF1" w:rsidP="0028164D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2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программы </w:t>
            </w:r>
          </w:p>
        </w:tc>
        <w:tc>
          <w:tcPr>
            <w:tcW w:w="2412" w:type="dxa"/>
            <w:gridSpan w:val="4"/>
          </w:tcPr>
          <w:p w:rsidR="00ED3AF1" w:rsidRPr="00D332AF" w:rsidRDefault="00ED3AF1" w:rsidP="0028164D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2AF"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финансирования (тыс.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332AF">
              <w:rPr>
                <w:rFonts w:ascii="Times New Roman" w:hAnsi="Times New Roman" w:cs="Times New Roman"/>
                <w:b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D332AF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269" w:type="dxa"/>
            <w:gridSpan w:val="4"/>
          </w:tcPr>
          <w:p w:rsidR="00ED3AF1" w:rsidRPr="00D332AF" w:rsidRDefault="00ED3AF1" w:rsidP="002A07C7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2AF">
              <w:rPr>
                <w:rFonts w:ascii="Times New Roman" w:hAnsi="Times New Roman" w:cs="Times New Roman"/>
                <w:b/>
                <w:sz w:val="24"/>
                <w:szCs w:val="24"/>
              </w:rPr>
              <w:t>Величина показателя</w:t>
            </w:r>
          </w:p>
        </w:tc>
        <w:tc>
          <w:tcPr>
            <w:tcW w:w="1136" w:type="dxa"/>
            <w:vMerge w:val="restart"/>
          </w:tcPr>
          <w:p w:rsidR="00ED3AF1" w:rsidRPr="00201B79" w:rsidRDefault="00ED3AF1" w:rsidP="00ED3AF1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Оценка степени реализации основных мероприятий муниципальной программы</w:t>
            </w:r>
          </w:p>
          <w:p w:rsidR="00ED3AF1" w:rsidRPr="00201B79" w:rsidRDefault="00ED3AF1" w:rsidP="00ED3AF1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СРкм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Пв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gram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;</w:t>
            </w:r>
          </w:p>
          <w:p w:rsidR="00ED3AF1" w:rsidRPr="0030793E" w:rsidRDefault="00ED3AF1" w:rsidP="00ED3AF1">
            <w:pPr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СРп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Рв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gram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proofErr w:type="gramEnd"/>
          </w:p>
        </w:tc>
        <w:tc>
          <w:tcPr>
            <w:tcW w:w="1135" w:type="dxa"/>
            <w:vMerge w:val="restart"/>
          </w:tcPr>
          <w:p w:rsidR="00ED3AF1" w:rsidRPr="00201B79" w:rsidRDefault="00ED3AF1" w:rsidP="00ED3AF1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Оценка степени соответствия фактических затрат запланированному уровню затрат</w:t>
            </w:r>
          </w:p>
          <w:p w:rsidR="00ED3AF1" w:rsidRPr="0030793E" w:rsidRDefault="00ED3AF1" w:rsidP="00ED3AF1">
            <w:pPr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ССуз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Зф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Зп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1417" w:type="dxa"/>
            <w:vMerge w:val="restart"/>
          </w:tcPr>
          <w:p w:rsidR="00ED3AF1" w:rsidRPr="00201B79" w:rsidRDefault="00ED3AF1" w:rsidP="00ED3AF1">
            <w:pPr>
              <w:ind w:left="0" w:right="17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ценка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эффективнти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использован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я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финансовых ресурсов на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реализацию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муниципальо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й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программы</w:t>
            </w:r>
          </w:p>
          <w:p w:rsidR="00ED3AF1" w:rsidRPr="00201B79" w:rsidRDefault="00ED3AF1" w:rsidP="00ED3AF1">
            <w:pPr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Эис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СРп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ССуз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;</w:t>
            </w:r>
          </w:p>
          <w:p w:rsidR="00ED3AF1" w:rsidRPr="0030793E" w:rsidRDefault="00ED3AF1" w:rsidP="00ED3AF1">
            <w:pPr>
              <w:ind w:lef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Эис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СРкм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ССуз</w:t>
            </w:r>
            <w:proofErr w:type="spellEnd"/>
          </w:p>
        </w:tc>
        <w:tc>
          <w:tcPr>
            <w:tcW w:w="1277" w:type="dxa"/>
            <w:vMerge w:val="restart"/>
          </w:tcPr>
          <w:p w:rsidR="00ED3AF1" w:rsidRPr="00201B79" w:rsidRDefault="00ED3AF1" w:rsidP="00ED3AF1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Оценка степени достижения целей муниципальной программы</w:t>
            </w:r>
          </w:p>
          <w:p w:rsidR="00ED3AF1" w:rsidRPr="00201B79" w:rsidRDefault="00ED3AF1" w:rsidP="00ED3AF1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СД </w:t>
            </w:r>
            <w:proofErr w:type="gram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proofErr w:type="gram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/п=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/ф/</w:t>
            </w:r>
            <w:proofErr w:type="spellStart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r w:rsidRPr="00201B79">
              <w:rPr>
                <w:rFonts w:ascii="Times New Roman" w:hAnsi="Times New Roman" w:cs="Times New Roman"/>
                <w:b/>
                <w:sz w:val="16"/>
                <w:szCs w:val="16"/>
              </w:rPr>
              <w:t>/ф</w:t>
            </w:r>
          </w:p>
        </w:tc>
      </w:tr>
      <w:tr w:rsidR="008755F8" w:rsidRPr="00D332AF" w:rsidTr="003154EC">
        <w:trPr>
          <w:trHeight w:val="824"/>
        </w:trPr>
        <w:tc>
          <w:tcPr>
            <w:tcW w:w="670" w:type="dxa"/>
            <w:vMerge/>
          </w:tcPr>
          <w:p w:rsidR="008755F8" w:rsidRPr="00D332AF" w:rsidRDefault="008755F8" w:rsidP="0028164D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0" w:type="dxa"/>
            <w:vMerge/>
          </w:tcPr>
          <w:p w:rsidR="008755F8" w:rsidRPr="00D332AF" w:rsidRDefault="008755F8" w:rsidP="0028164D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8755F8" w:rsidRPr="00D332AF" w:rsidRDefault="008755F8" w:rsidP="0028164D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2AF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137" w:type="dxa"/>
            <w:gridSpan w:val="2"/>
          </w:tcPr>
          <w:p w:rsidR="008755F8" w:rsidRPr="00D332AF" w:rsidRDefault="008755F8" w:rsidP="0028164D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2AF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1135" w:type="dxa"/>
            <w:gridSpan w:val="2"/>
          </w:tcPr>
          <w:p w:rsidR="008755F8" w:rsidRPr="00D332AF" w:rsidRDefault="008755F8" w:rsidP="002A07C7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2AF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134" w:type="dxa"/>
            <w:gridSpan w:val="2"/>
          </w:tcPr>
          <w:p w:rsidR="008755F8" w:rsidRPr="00D332AF" w:rsidRDefault="008755F8" w:rsidP="00751FFB">
            <w:pPr>
              <w:ind w:left="34" w:right="317" w:hanging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2AF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1136" w:type="dxa"/>
            <w:vMerge/>
            <w:tcBorders>
              <w:bottom w:val="single" w:sz="4" w:space="0" w:color="auto"/>
            </w:tcBorders>
          </w:tcPr>
          <w:p w:rsidR="008755F8" w:rsidRPr="00D332AF" w:rsidRDefault="008755F8" w:rsidP="002A07C7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8755F8" w:rsidRPr="00D332AF" w:rsidRDefault="008755F8" w:rsidP="002A07C7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755F8" w:rsidRPr="00D332AF" w:rsidRDefault="008755F8" w:rsidP="002A07C7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7" w:type="dxa"/>
            <w:vMerge/>
          </w:tcPr>
          <w:p w:rsidR="008755F8" w:rsidRPr="00D332AF" w:rsidRDefault="008755F8" w:rsidP="002A07C7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55F8" w:rsidRPr="00D332AF" w:rsidTr="003154EC">
        <w:trPr>
          <w:trHeight w:val="1065"/>
        </w:trPr>
        <w:tc>
          <w:tcPr>
            <w:tcW w:w="670" w:type="dxa"/>
          </w:tcPr>
          <w:p w:rsidR="008755F8" w:rsidRPr="00D332AF" w:rsidRDefault="008755F8" w:rsidP="00D67CDC">
            <w:pPr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r w:rsidRPr="003154E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1.</w:t>
            </w:r>
            <w:bookmarkEnd w:id="0"/>
          </w:p>
        </w:tc>
        <w:tc>
          <w:tcPr>
            <w:tcW w:w="4960" w:type="dxa"/>
          </w:tcPr>
          <w:p w:rsidR="008755F8" w:rsidRPr="00DF7E31" w:rsidRDefault="008755F8" w:rsidP="00D67CDC">
            <w:pPr>
              <w:ind w:left="0"/>
              <w:jc w:val="both"/>
              <w:rPr>
                <w:rFonts w:ascii="Times New Roman" w:hAnsi="Times New Roman" w:cs="Times New Roman"/>
                <w:b/>
              </w:rPr>
            </w:pPr>
            <w:r w:rsidRPr="00DF7E31">
              <w:rPr>
                <w:rFonts w:ascii="Times New Roman" w:hAnsi="Times New Roman" w:cs="Times New Roman"/>
                <w:b/>
              </w:rPr>
              <w:t>Муниципальная программа «Создание условий для обеспечения качественными услугами ЖКХ и благоустройство муниципального образования Починковского городского поселения Починковского района Смоленской области»</w:t>
            </w:r>
          </w:p>
        </w:tc>
        <w:tc>
          <w:tcPr>
            <w:tcW w:w="1275" w:type="dxa"/>
            <w:gridSpan w:val="2"/>
          </w:tcPr>
          <w:p w:rsidR="008755F8" w:rsidRPr="00D332AF" w:rsidRDefault="00FA5DC7" w:rsidP="00D67CDC">
            <w:pPr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33035,78</w:t>
            </w:r>
          </w:p>
        </w:tc>
        <w:tc>
          <w:tcPr>
            <w:tcW w:w="1137" w:type="dxa"/>
            <w:gridSpan w:val="2"/>
          </w:tcPr>
          <w:p w:rsidR="008755F8" w:rsidRPr="00D332AF" w:rsidRDefault="00FA5DC7" w:rsidP="00D67CDC">
            <w:pPr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21373,83</w:t>
            </w:r>
          </w:p>
        </w:tc>
        <w:tc>
          <w:tcPr>
            <w:tcW w:w="1135" w:type="dxa"/>
            <w:gridSpan w:val="2"/>
          </w:tcPr>
          <w:p w:rsidR="008755F8" w:rsidRPr="00D332AF" w:rsidRDefault="008755F8" w:rsidP="00D67CDC">
            <w:pPr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755F8" w:rsidRPr="00D332AF" w:rsidRDefault="008755F8" w:rsidP="00D67CDC">
            <w:pPr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</w:tcPr>
          <w:p w:rsidR="008755F8" w:rsidRPr="00DF7E31" w:rsidRDefault="00973CC6" w:rsidP="00E27F79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8755F8" w:rsidRPr="00DF7E31" w:rsidRDefault="00FA5DC7" w:rsidP="00E27F79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0,64</w:t>
            </w:r>
          </w:p>
        </w:tc>
        <w:tc>
          <w:tcPr>
            <w:tcW w:w="1417" w:type="dxa"/>
          </w:tcPr>
          <w:p w:rsidR="008755F8" w:rsidRPr="00DF7E31" w:rsidRDefault="00973CC6" w:rsidP="00E27F79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8755F8" w:rsidRPr="00DF7E31" w:rsidRDefault="00973CC6" w:rsidP="00E27F79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55F8" w:rsidRPr="00D332AF" w:rsidTr="003154EC">
        <w:trPr>
          <w:trHeight w:val="1065"/>
        </w:trPr>
        <w:tc>
          <w:tcPr>
            <w:tcW w:w="670" w:type="dxa"/>
          </w:tcPr>
          <w:p w:rsidR="008755F8" w:rsidRPr="00D332AF" w:rsidRDefault="008755F8" w:rsidP="00D67CDC">
            <w:pPr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0" w:type="dxa"/>
          </w:tcPr>
          <w:p w:rsidR="00025EC9" w:rsidRPr="000C53FA" w:rsidRDefault="00DF7E31" w:rsidP="00DF7E31">
            <w:pPr>
              <w:pStyle w:val="ab"/>
              <w:numPr>
                <w:ilvl w:val="0"/>
                <w:numId w:val="1"/>
              </w:numPr>
              <w:ind w:left="17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FA">
              <w:rPr>
                <w:rFonts w:ascii="Times New Roman" w:hAnsi="Times New Roman" w:cs="Times New Roman"/>
                <w:b/>
              </w:rPr>
              <w:t>Комплекс процессных мероприятий «Обеспечение обслуживания, содержания муниципального жилищного фонда»</w:t>
            </w:r>
          </w:p>
          <w:p w:rsidR="00DF7E31" w:rsidRPr="000C53FA" w:rsidRDefault="00DF7E31" w:rsidP="00DF7E31">
            <w:pPr>
              <w:pStyle w:val="ab"/>
              <w:ind w:left="178"/>
              <w:jc w:val="both"/>
              <w:rPr>
                <w:rFonts w:ascii="Times New Roman" w:hAnsi="Times New Roman" w:cs="Times New Roman"/>
              </w:rPr>
            </w:pPr>
            <w:r w:rsidRPr="000C53FA">
              <w:rPr>
                <w:rFonts w:ascii="Times New Roman" w:hAnsi="Times New Roman" w:cs="Times New Roman"/>
                <w:b/>
              </w:rPr>
              <w:t xml:space="preserve">- </w:t>
            </w:r>
            <w:r w:rsidRPr="000C53FA">
              <w:rPr>
                <w:rFonts w:ascii="Times New Roman" w:hAnsi="Times New Roman" w:cs="Times New Roman"/>
              </w:rPr>
              <w:t>содержание, текущий, капитальный ремонт муниципального жилого фонда</w:t>
            </w:r>
          </w:p>
          <w:p w:rsidR="000C53FA" w:rsidRPr="000C53FA" w:rsidRDefault="000C53FA" w:rsidP="00DF7E31">
            <w:pPr>
              <w:pStyle w:val="ab"/>
              <w:ind w:left="178"/>
              <w:jc w:val="both"/>
              <w:rPr>
                <w:rFonts w:ascii="Times New Roman" w:hAnsi="Times New Roman" w:cs="Times New Roman"/>
                <w:b/>
              </w:rPr>
            </w:pPr>
            <w:r w:rsidRPr="000C53FA">
              <w:rPr>
                <w:rFonts w:ascii="Times New Roman" w:hAnsi="Times New Roman" w:cs="Times New Roman"/>
                <w:b/>
              </w:rPr>
              <w:t>2.</w:t>
            </w:r>
            <w:r w:rsidRPr="000C53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3FA">
              <w:rPr>
                <w:rFonts w:ascii="Times New Roman" w:hAnsi="Times New Roman" w:cs="Times New Roman"/>
                <w:b/>
              </w:rPr>
              <w:t>Комплекс процессных мероприятий «Содержание и ремонт инженерных систем и сетей (водоснабжение, водоотведение, теплоснабжение, газоснабжение, электроснабжение)»</w:t>
            </w:r>
          </w:p>
          <w:p w:rsidR="000C53FA" w:rsidRDefault="000C53FA" w:rsidP="00DF7E31">
            <w:pPr>
              <w:pStyle w:val="ab"/>
              <w:ind w:left="178"/>
              <w:jc w:val="both"/>
              <w:rPr>
                <w:rFonts w:ascii="Times New Roman" w:hAnsi="Times New Roman" w:cs="Times New Roman"/>
                <w:bCs/>
                <w:szCs w:val="24"/>
              </w:rPr>
            </w:pPr>
            <w:r w:rsidRPr="000C53FA">
              <w:rPr>
                <w:rFonts w:ascii="Times New Roman" w:hAnsi="Times New Roman" w:cs="Times New Roman"/>
                <w:b/>
              </w:rPr>
              <w:t>-</w:t>
            </w:r>
            <w:r w:rsidRPr="000C53FA">
              <w:rPr>
                <w:rFonts w:ascii="Times New Roman" w:hAnsi="Times New Roman" w:cs="Times New Roman"/>
                <w:bCs/>
                <w:szCs w:val="24"/>
              </w:rPr>
              <w:t xml:space="preserve"> Техническое обслуживание, строительство (реконструкция), капитальный (замена) и текущий ремонт инженерных систем</w:t>
            </w:r>
          </w:p>
          <w:p w:rsidR="000C53FA" w:rsidRDefault="000C53FA" w:rsidP="000C53FA">
            <w:pPr>
              <w:pStyle w:val="Default"/>
              <w:shd w:val="clear" w:color="auto" w:fill="FFFFFF"/>
              <w:tabs>
                <w:tab w:val="left" w:pos="284"/>
              </w:tabs>
              <w:rPr>
                <w:b/>
                <w:sz w:val="22"/>
                <w:szCs w:val="22"/>
              </w:rPr>
            </w:pPr>
            <w:r>
              <w:rPr>
                <w:b/>
              </w:rPr>
              <w:t xml:space="preserve">3. </w:t>
            </w:r>
            <w:r>
              <w:t xml:space="preserve"> </w:t>
            </w:r>
            <w:r w:rsidRPr="00FC2BA8">
              <w:rPr>
                <w:b/>
                <w:sz w:val="22"/>
                <w:szCs w:val="22"/>
              </w:rPr>
              <w:t>Комплекс процессных мероприятий «Создание условий для устойчивого развития и функционирования жилищно-коммунального хозяйства»</w:t>
            </w:r>
          </w:p>
          <w:p w:rsidR="000C53FA" w:rsidRDefault="000C53FA" w:rsidP="000C53FA">
            <w:pPr>
              <w:pStyle w:val="Default"/>
              <w:shd w:val="clear" w:color="auto" w:fill="FFFFFF"/>
              <w:tabs>
                <w:tab w:val="left" w:pos="284"/>
              </w:tabs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  <w:r w:rsidRPr="00927108"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р</w:t>
            </w:r>
            <w:r w:rsidRPr="00927108">
              <w:rPr>
                <w:sz w:val="22"/>
                <w:szCs w:val="22"/>
              </w:rPr>
              <w:t>асходы</w:t>
            </w:r>
            <w:proofErr w:type="gramEnd"/>
            <w:r w:rsidRPr="00927108">
              <w:rPr>
                <w:sz w:val="22"/>
                <w:szCs w:val="22"/>
              </w:rPr>
              <w:t xml:space="preserve"> связанные со строительством, реконструкцией, ремонтами и содержанием объектов жилищно коммунального хозяйства</w:t>
            </w:r>
            <w:r>
              <w:rPr>
                <w:sz w:val="22"/>
                <w:szCs w:val="22"/>
              </w:rPr>
              <w:t>,</w:t>
            </w:r>
          </w:p>
          <w:p w:rsidR="000C53FA" w:rsidRDefault="000C53FA" w:rsidP="000C53FA">
            <w:pPr>
              <w:pStyle w:val="Default"/>
              <w:shd w:val="clear" w:color="auto" w:fill="FFFFFF"/>
              <w:tabs>
                <w:tab w:val="left" w:pos="28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- п</w:t>
            </w:r>
            <w:r w:rsidRPr="00927108">
              <w:rPr>
                <w:sz w:val="22"/>
                <w:szCs w:val="22"/>
              </w:rPr>
              <w:t>редо</w:t>
            </w:r>
            <w:r>
              <w:rPr>
                <w:sz w:val="22"/>
                <w:szCs w:val="22"/>
              </w:rPr>
              <w:t>ставление субсидий муниципальным унитарным предприятиям,</w:t>
            </w:r>
          </w:p>
          <w:p w:rsidR="000C53FA" w:rsidRDefault="000C53FA" w:rsidP="000C53FA">
            <w:pPr>
              <w:pStyle w:val="Default"/>
              <w:shd w:val="clear" w:color="auto" w:fill="FFFFFF"/>
              <w:tabs>
                <w:tab w:val="left" w:pos="28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</w:t>
            </w:r>
            <w:r w:rsidRPr="00927108">
              <w:rPr>
                <w:sz w:val="22"/>
                <w:szCs w:val="22"/>
              </w:rPr>
              <w:t>редо</w:t>
            </w:r>
            <w:r>
              <w:rPr>
                <w:sz w:val="22"/>
                <w:szCs w:val="22"/>
              </w:rPr>
              <w:t>ставление субсидий юридическим лицам, в том числе некоммерческим организациям и иным некоммерческим объединениям,</w:t>
            </w:r>
          </w:p>
          <w:p w:rsidR="000C53FA" w:rsidRDefault="000C53FA" w:rsidP="000C53FA">
            <w:pPr>
              <w:pStyle w:val="Default"/>
              <w:shd w:val="clear" w:color="auto" w:fill="FFFFFF"/>
              <w:tabs>
                <w:tab w:val="left" w:pos="284"/>
              </w:tabs>
              <w:rPr>
                <w:bCs/>
                <w:sz w:val="22"/>
              </w:rPr>
            </w:pPr>
            <w:r>
              <w:rPr>
                <w:sz w:val="22"/>
                <w:szCs w:val="22"/>
              </w:rPr>
              <w:t>-</w:t>
            </w:r>
            <w:r w:rsidRPr="007204D6">
              <w:rPr>
                <w:bCs/>
                <w:sz w:val="22"/>
              </w:rPr>
              <w:t xml:space="preserve"> </w:t>
            </w:r>
            <w:r>
              <w:rPr>
                <w:bCs/>
                <w:sz w:val="22"/>
              </w:rPr>
              <w:t>с</w:t>
            </w:r>
            <w:r w:rsidRPr="007204D6">
              <w:rPr>
                <w:bCs/>
                <w:sz w:val="22"/>
              </w:rPr>
              <w:t>облюдение действующего графика работы общественной бани</w:t>
            </w:r>
            <w:r>
              <w:rPr>
                <w:bCs/>
                <w:sz w:val="22"/>
              </w:rPr>
              <w:t>,</w:t>
            </w:r>
          </w:p>
          <w:p w:rsidR="000C53FA" w:rsidRDefault="000C53FA" w:rsidP="000C53FA">
            <w:pPr>
              <w:pStyle w:val="Default"/>
              <w:shd w:val="clear" w:color="auto" w:fill="FFFFFF"/>
              <w:tabs>
                <w:tab w:val="left" w:pos="284"/>
              </w:tabs>
              <w:rPr>
                <w:bCs/>
                <w:sz w:val="22"/>
              </w:rPr>
            </w:pPr>
            <w:r>
              <w:rPr>
                <w:bCs/>
                <w:sz w:val="22"/>
              </w:rPr>
              <w:t>-</w:t>
            </w:r>
            <w:r w:rsidRPr="007204D6">
              <w:rPr>
                <w:bCs/>
                <w:sz w:val="22"/>
              </w:rPr>
              <w:t xml:space="preserve"> </w:t>
            </w:r>
            <w:r>
              <w:rPr>
                <w:bCs/>
                <w:sz w:val="22"/>
              </w:rPr>
              <w:t>у</w:t>
            </w:r>
            <w:r w:rsidRPr="007204D6">
              <w:rPr>
                <w:bCs/>
                <w:sz w:val="22"/>
              </w:rPr>
              <w:t>ровень востребованности услугами бани</w:t>
            </w:r>
            <w:r w:rsidR="00C97347">
              <w:rPr>
                <w:bCs/>
                <w:sz w:val="22"/>
              </w:rPr>
              <w:t>,</w:t>
            </w:r>
          </w:p>
          <w:p w:rsidR="00C97347" w:rsidRPr="00FA5DC7" w:rsidRDefault="00C97347" w:rsidP="000C53FA">
            <w:pPr>
              <w:pStyle w:val="Default"/>
              <w:shd w:val="clear" w:color="auto" w:fill="FFFFFF"/>
              <w:tabs>
                <w:tab w:val="left" w:pos="284"/>
              </w:tabs>
              <w:rPr>
                <w:sz w:val="22"/>
                <w:shd w:val="clear" w:color="auto" w:fill="FFFFFF"/>
              </w:rPr>
            </w:pPr>
            <w:r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hd w:val="clear" w:color="auto" w:fill="FFFFFF"/>
              </w:rPr>
              <w:t>у</w:t>
            </w:r>
            <w:r w:rsidRPr="007204D6">
              <w:rPr>
                <w:sz w:val="22"/>
                <w:shd w:val="clear" w:color="auto" w:fill="FFFFFF"/>
              </w:rPr>
              <w:t xml:space="preserve">ровень востребованности услугами общественной городской бани; </w:t>
            </w:r>
            <w:r w:rsidRPr="007204D6">
              <w:rPr>
                <w:sz w:val="22"/>
              </w:rPr>
              <w:t>уровень технической готовности объектов водоснабжения и водоотведения Починковского городского поселения Починковского района Смоленской области</w:t>
            </w:r>
            <w:r>
              <w:rPr>
                <w:sz w:val="22"/>
              </w:rPr>
              <w:t>,</w:t>
            </w:r>
          </w:p>
          <w:p w:rsidR="00C97347" w:rsidRDefault="00C97347" w:rsidP="00C97347">
            <w:pPr>
              <w:pStyle w:val="Default"/>
              <w:shd w:val="clear" w:color="auto" w:fill="FFFFFF"/>
              <w:tabs>
                <w:tab w:val="left" w:pos="284"/>
              </w:tabs>
              <w:rPr>
                <w:b/>
                <w:sz w:val="22"/>
                <w:szCs w:val="22"/>
              </w:rPr>
            </w:pPr>
            <w:r>
              <w:rPr>
                <w:sz w:val="22"/>
              </w:rPr>
              <w:t xml:space="preserve">4. </w:t>
            </w:r>
            <w:r w:rsidRPr="00FC2BA8">
              <w:rPr>
                <w:b/>
                <w:sz w:val="22"/>
                <w:szCs w:val="22"/>
              </w:rPr>
              <w:t>Комплекс процессных мероприятий «Обеспечение мероприятий по благоустройству территорий городского поселения»</w:t>
            </w:r>
            <w:r>
              <w:rPr>
                <w:b/>
                <w:sz w:val="22"/>
                <w:szCs w:val="22"/>
              </w:rPr>
              <w:t>:</w:t>
            </w:r>
          </w:p>
          <w:p w:rsidR="00C97347" w:rsidRDefault="00C97347" w:rsidP="00C97347">
            <w:pPr>
              <w:pStyle w:val="Default"/>
              <w:shd w:val="clear" w:color="auto" w:fill="FFFFFF"/>
              <w:tabs>
                <w:tab w:val="left" w:pos="284"/>
              </w:tabs>
              <w:rPr>
                <w:sz w:val="22"/>
              </w:rPr>
            </w:pPr>
            <w:r>
              <w:rPr>
                <w:b/>
                <w:sz w:val="22"/>
                <w:szCs w:val="22"/>
              </w:rPr>
              <w:t>-</w:t>
            </w:r>
            <w:r w:rsidRPr="007204D6">
              <w:rPr>
                <w:sz w:val="22"/>
              </w:rPr>
              <w:t xml:space="preserve"> </w:t>
            </w:r>
            <w:r>
              <w:rPr>
                <w:sz w:val="22"/>
              </w:rPr>
              <w:t>к</w:t>
            </w:r>
            <w:r w:rsidRPr="007204D6">
              <w:rPr>
                <w:sz w:val="22"/>
              </w:rPr>
              <w:t>оличество созданных мест (площадок) накопления твердых коммунальных отходов</w:t>
            </w:r>
            <w:r>
              <w:rPr>
                <w:sz w:val="22"/>
              </w:rPr>
              <w:t>,</w:t>
            </w:r>
          </w:p>
          <w:p w:rsidR="00C97347" w:rsidRDefault="00C97347" w:rsidP="00C97347">
            <w:pPr>
              <w:pStyle w:val="Default"/>
              <w:shd w:val="clear" w:color="auto" w:fill="FFFFFF"/>
              <w:tabs>
                <w:tab w:val="left" w:pos="284"/>
              </w:tabs>
              <w:rPr>
                <w:sz w:val="22"/>
              </w:rPr>
            </w:pPr>
            <w:r>
              <w:rPr>
                <w:sz w:val="22"/>
              </w:rPr>
              <w:t>-</w:t>
            </w:r>
            <w:r w:rsidRPr="007204D6">
              <w:rPr>
                <w:sz w:val="22"/>
              </w:rPr>
              <w:t xml:space="preserve"> </w:t>
            </w:r>
            <w:r>
              <w:rPr>
                <w:sz w:val="22"/>
              </w:rPr>
              <w:t>к</w:t>
            </w:r>
            <w:r w:rsidRPr="007204D6">
              <w:rPr>
                <w:sz w:val="22"/>
              </w:rPr>
              <w:t>оличество приобретенных контейнеров (буккеров) для накопления твердых коммунальных отходов</w:t>
            </w:r>
            <w:r w:rsidR="00A07588">
              <w:rPr>
                <w:sz w:val="22"/>
              </w:rPr>
              <w:t>,</w:t>
            </w:r>
          </w:p>
          <w:p w:rsidR="00A07588" w:rsidRDefault="00A07588" w:rsidP="00C97347">
            <w:pPr>
              <w:pStyle w:val="Default"/>
              <w:shd w:val="clear" w:color="auto" w:fill="FFFFFF"/>
              <w:tabs>
                <w:tab w:val="left" w:pos="284"/>
              </w:tabs>
              <w:rPr>
                <w:sz w:val="22"/>
              </w:rPr>
            </w:pPr>
            <w:r>
              <w:rPr>
                <w:sz w:val="22"/>
              </w:rPr>
              <w:t>-</w:t>
            </w:r>
            <w:r w:rsidRPr="007204D6">
              <w:rPr>
                <w:sz w:val="22"/>
              </w:rPr>
              <w:t xml:space="preserve"> </w:t>
            </w:r>
            <w:r>
              <w:rPr>
                <w:sz w:val="22"/>
              </w:rPr>
              <w:t>о</w:t>
            </w:r>
            <w:r w:rsidRPr="007204D6">
              <w:rPr>
                <w:sz w:val="22"/>
              </w:rPr>
              <w:t>бслуживание уличного освещения</w:t>
            </w:r>
            <w:r>
              <w:rPr>
                <w:sz w:val="22"/>
              </w:rPr>
              <w:t>,</w:t>
            </w:r>
          </w:p>
          <w:p w:rsidR="00A07588" w:rsidRDefault="00A07588" w:rsidP="00C97347">
            <w:pPr>
              <w:pStyle w:val="Default"/>
              <w:shd w:val="clear" w:color="auto" w:fill="FFFFFF"/>
              <w:tabs>
                <w:tab w:val="left" w:pos="284"/>
              </w:tabs>
              <w:rPr>
                <w:sz w:val="22"/>
              </w:rPr>
            </w:pPr>
            <w:r>
              <w:rPr>
                <w:sz w:val="22"/>
              </w:rPr>
              <w:t>- о</w:t>
            </w:r>
            <w:r w:rsidRPr="007204D6">
              <w:rPr>
                <w:sz w:val="22"/>
              </w:rPr>
              <w:t>зеленение</w:t>
            </w:r>
            <w:r>
              <w:rPr>
                <w:sz w:val="22"/>
              </w:rPr>
              <w:t>,</w:t>
            </w:r>
          </w:p>
          <w:p w:rsidR="00A07588" w:rsidRDefault="00A07588" w:rsidP="00C97347">
            <w:pPr>
              <w:pStyle w:val="Default"/>
              <w:shd w:val="clear" w:color="auto" w:fill="FFFFFF"/>
              <w:tabs>
                <w:tab w:val="left" w:pos="284"/>
              </w:tabs>
              <w:rPr>
                <w:sz w:val="22"/>
              </w:rPr>
            </w:pPr>
            <w:r>
              <w:rPr>
                <w:sz w:val="22"/>
              </w:rPr>
              <w:t>- о</w:t>
            </w:r>
            <w:r w:rsidRPr="007204D6">
              <w:rPr>
                <w:sz w:val="22"/>
              </w:rPr>
              <w:t>рганизация и содержание мест захоронения</w:t>
            </w:r>
          </w:p>
          <w:p w:rsidR="00F81D71" w:rsidRPr="00FC2BA8" w:rsidRDefault="00F81D71" w:rsidP="00C97347">
            <w:pPr>
              <w:pStyle w:val="Default"/>
              <w:shd w:val="clear" w:color="auto" w:fill="FFFFFF"/>
              <w:tabs>
                <w:tab w:val="left" w:pos="284"/>
              </w:tabs>
              <w:rPr>
                <w:b/>
                <w:sz w:val="22"/>
                <w:szCs w:val="22"/>
              </w:rPr>
            </w:pPr>
            <w:r>
              <w:rPr>
                <w:sz w:val="22"/>
              </w:rPr>
              <w:t>- прочие мероприятия по благоустройству</w:t>
            </w:r>
          </w:p>
          <w:p w:rsidR="00C97347" w:rsidRPr="00FC2BA8" w:rsidRDefault="00C97347" w:rsidP="000C53FA">
            <w:pPr>
              <w:pStyle w:val="Default"/>
              <w:shd w:val="clear" w:color="auto" w:fill="FFFFFF"/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0C53FA" w:rsidRPr="00DF7E31" w:rsidRDefault="000C53FA" w:rsidP="00DF7E31">
            <w:pPr>
              <w:pStyle w:val="ab"/>
              <w:ind w:left="1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8755F8" w:rsidRPr="00307538" w:rsidRDefault="00FA5DC7" w:rsidP="00D67CDC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300,88</w:t>
            </w:r>
          </w:p>
          <w:p w:rsidR="00025EC9" w:rsidRPr="00307538" w:rsidRDefault="00025EC9" w:rsidP="00D67CDC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5EC9" w:rsidRPr="00307538" w:rsidRDefault="00025EC9" w:rsidP="00D67CDC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5EC9" w:rsidRDefault="00025EC9" w:rsidP="00D67CDC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Default="000C53FA" w:rsidP="00D67CDC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Default="00FA5DC7" w:rsidP="00D67CDC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16121,90</w:t>
            </w:r>
          </w:p>
          <w:p w:rsidR="000C53FA" w:rsidRDefault="000C53FA" w:rsidP="00D67CDC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Default="000C53FA" w:rsidP="00D67CDC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Default="000C53FA" w:rsidP="00D67CDC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Default="000C53FA" w:rsidP="00D67CDC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Default="000C53FA" w:rsidP="00D67CDC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Default="000C53FA" w:rsidP="00D67CDC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Default="000C53FA" w:rsidP="00D67CDC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Default="00FA5DC7" w:rsidP="00D67CDC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1903,00</w:t>
            </w:r>
          </w:p>
          <w:p w:rsidR="000C53FA" w:rsidRDefault="000C53FA" w:rsidP="00D67CDC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Default="000C53FA" w:rsidP="00D67CDC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Default="000C53FA" w:rsidP="00D67CDC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Default="000C53FA" w:rsidP="00D67CDC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Default="000C53FA" w:rsidP="00D67CDC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Default="000C53FA" w:rsidP="000C53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Default="000C53FA" w:rsidP="000C53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Default="000C53FA" w:rsidP="000C53FA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7347" w:rsidRPr="00C97347" w:rsidRDefault="00C97347" w:rsidP="00FA5DC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7347" w:rsidRPr="00C97347" w:rsidRDefault="00C97347" w:rsidP="00C973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7347" w:rsidRPr="00C97347" w:rsidRDefault="00C97347" w:rsidP="00C973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7347" w:rsidRPr="00C97347" w:rsidRDefault="00C97347" w:rsidP="00C973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7347" w:rsidRPr="00C97347" w:rsidRDefault="00C97347" w:rsidP="00C973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7347" w:rsidRDefault="00C97347" w:rsidP="00C973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7347" w:rsidRPr="00C97347" w:rsidRDefault="00C97347" w:rsidP="00C973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7347" w:rsidRDefault="00C97347" w:rsidP="00C973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7347" w:rsidRDefault="00C97347" w:rsidP="00C973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7347" w:rsidRDefault="00C97347" w:rsidP="00C973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Default="00C97347" w:rsidP="00C97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FA5DC7">
              <w:rPr>
                <w:rFonts w:ascii="Times New Roman" w:hAnsi="Times New Roman" w:cs="Times New Roman"/>
                <w:sz w:val="24"/>
                <w:szCs w:val="24"/>
              </w:rPr>
              <w:t>14710,01</w:t>
            </w:r>
          </w:p>
          <w:p w:rsidR="00A07588" w:rsidRDefault="00A07588" w:rsidP="00C97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7588" w:rsidRDefault="00A07588" w:rsidP="00C97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7588" w:rsidRDefault="00A07588" w:rsidP="00C97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7588" w:rsidRDefault="00A07588" w:rsidP="00C97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7588" w:rsidRDefault="00A07588" w:rsidP="00F8788F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88F" w:rsidRDefault="00F8788F" w:rsidP="00F8788F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88F" w:rsidRDefault="00F8788F" w:rsidP="00A07588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88F" w:rsidRDefault="00F8788F" w:rsidP="00F8788F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682</w:t>
            </w:r>
          </w:p>
          <w:p w:rsidR="00F8788F" w:rsidRDefault="00F8788F" w:rsidP="00F8788F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  <w:p w:rsidR="00F8788F" w:rsidRDefault="00F8788F" w:rsidP="00F8788F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F81D71" w:rsidRPr="00F8788F" w:rsidRDefault="00F8788F" w:rsidP="00F8788F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37" w:type="dxa"/>
            <w:gridSpan w:val="2"/>
          </w:tcPr>
          <w:p w:rsidR="008755F8" w:rsidRDefault="00FA5DC7" w:rsidP="00D67CDC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282,22</w:t>
            </w:r>
          </w:p>
          <w:p w:rsidR="000C53FA" w:rsidRDefault="000C53FA" w:rsidP="00D67CDC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Default="000C53FA" w:rsidP="00D67CDC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Default="000C53FA" w:rsidP="00D67CDC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Default="000C53FA" w:rsidP="00D67CDC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Default="00FA5DC7" w:rsidP="00D67CDC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7502,37</w:t>
            </w:r>
          </w:p>
          <w:p w:rsidR="000C53FA" w:rsidRDefault="000C53FA" w:rsidP="00D67CDC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Default="000C53FA" w:rsidP="00D67CDC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Default="000C53FA" w:rsidP="00D67CDC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Default="000C53FA" w:rsidP="00D67CDC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Default="000C53FA" w:rsidP="00D67CDC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Default="000C53FA" w:rsidP="00D67CDC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Default="000C53FA" w:rsidP="00D67CDC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Default="00FA5DC7" w:rsidP="00D67CDC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1903,00</w:t>
            </w:r>
          </w:p>
          <w:p w:rsidR="000C53FA" w:rsidRDefault="000C53FA" w:rsidP="00D67CDC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Default="000C53FA" w:rsidP="00D67CDC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Default="000C53FA" w:rsidP="00D67CDC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Default="000C53FA" w:rsidP="00D67CDC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5EC9" w:rsidRPr="00307538" w:rsidRDefault="00025EC9" w:rsidP="00D67CDC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5EC9" w:rsidRPr="00307538" w:rsidRDefault="00025EC9" w:rsidP="00D67CDC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Default="000C53FA" w:rsidP="00DF7E31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323E" w:rsidRDefault="0093323E" w:rsidP="00DF7E31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Default="000C53FA" w:rsidP="00DF7E31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323E" w:rsidRDefault="0093323E" w:rsidP="00DF7E31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DC7" w:rsidRDefault="00FA5DC7" w:rsidP="00DF7E31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7347" w:rsidRPr="00C97347" w:rsidRDefault="00C97347" w:rsidP="00C973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7347" w:rsidRPr="00C97347" w:rsidRDefault="00C97347" w:rsidP="00C973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7347" w:rsidRPr="00C97347" w:rsidRDefault="00C97347" w:rsidP="00C973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7347" w:rsidRPr="00C97347" w:rsidRDefault="00C97347" w:rsidP="00C973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7347" w:rsidRPr="00C97347" w:rsidRDefault="00C97347" w:rsidP="00C973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7347" w:rsidRDefault="00C97347" w:rsidP="00C973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7347" w:rsidRPr="00C97347" w:rsidRDefault="00C97347" w:rsidP="00C973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Default="00FA5DC7" w:rsidP="00FA5DC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11686,26</w:t>
            </w:r>
          </w:p>
          <w:p w:rsidR="00A07588" w:rsidRDefault="00A07588" w:rsidP="00C973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7588" w:rsidRDefault="00A07588" w:rsidP="00C973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7588" w:rsidRDefault="00A07588" w:rsidP="00C973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7588" w:rsidRDefault="00A07588" w:rsidP="00C973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7588" w:rsidRDefault="00A07588" w:rsidP="00C973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7588" w:rsidRDefault="00A07588" w:rsidP="00C973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7588" w:rsidRDefault="00A07588" w:rsidP="00C973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88F" w:rsidRDefault="00F8788F" w:rsidP="00F87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682</w:t>
            </w:r>
          </w:p>
          <w:p w:rsidR="00F8788F" w:rsidRDefault="00F8788F" w:rsidP="00F87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  <w:p w:rsidR="00F8788F" w:rsidRDefault="00F8788F" w:rsidP="00F87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A07588" w:rsidRPr="00F8788F" w:rsidRDefault="00F8788F" w:rsidP="00F87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35" w:type="dxa"/>
            <w:gridSpan w:val="2"/>
          </w:tcPr>
          <w:p w:rsidR="008755F8" w:rsidRPr="00DF7E31" w:rsidRDefault="008755F8" w:rsidP="00DF7E3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5EC9" w:rsidRPr="00DF7E31" w:rsidRDefault="00025EC9" w:rsidP="00DF7E3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5EC9" w:rsidRPr="00DF7E31" w:rsidRDefault="00025EC9" w:rsidP="00DF7E3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5EC9" w:rsidRPr="00DF7E31" w:rsidRDefault="00FA5DC7" w:rsidP="00DF7E3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25EC9" w:rsidRPr="00DF7E31" w:rsidRDefault="00025EC9" w:rsidP="00DF7E3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5EC9" w:rsidRPr="00DF7E31" w:rsidRDefault="00025EC9" w:rsidP="00DF7E3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Default="000C53FA" w:rsidP="00DF7E3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Pr="000C53FA" w:rsidRDefault="000C53FA" w:rsidP="000C53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Default="000C53FA" w:rsidP="000C53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Default="000C53FA" w:rsidP="000C53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5EC9" w:rsidRDefault="000C53FA" w:rsidP="000C53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C53FA" w:rsidRDefault="000C53FA" w:rsidP="000C53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Default="000C53FA" w:rsidP="000C53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Default="000C53FA" w:rsidP="000C53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Default="000C53FA" w:rsidP="000C53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Default="000C53FA" w:rsidP="000C53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Default="000C53FA" w:rsidP="000C53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Default="000C53FA" w:rsidP="000C53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Default="000C53FA" w:rsidP="000C53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Default="000C53FA" w:rsidP="000C53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Default="000C53FA" w:rsidP="000C53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Default="000C53FA" w:rsidP="000C53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Default="000C53FA" w:rsidP="000C53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Default="00FA5DC7" w:rsidP="000C53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:rsidR="000C53FA" w:rsidRDefault="000C53FA" w:rsidP="000C53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Pr="00FA5DC7" w:rsidRDefault="00FA5DC7" w:rsidP="000C53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н    </w:t>
            </w:r>
            <w:r w:rsidRPr="00FA5DC7">
              <w:rPr>
                <w:rFonts w:ascii="Times New Roman" w:hAnsi="Times New Roman" w:cs="Times New Roman"/>
                <w:sz w:val="20"/>
                <w:szCs w:val="20"/>
              </w:rPr>
              <w:t>не менее 5</w:t>
            </w:r>
          </w:p>
          <w:p w:rsidR="000C53FA" w:rsidRDefault="000C53FA" w:rsidP="000C53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DC7" w:rsidRDefault="00FA5DC7" w:rsidP="000C53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7347" w:rsidRDefault="000C53FA" w:rsidP="000C53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:rsidR="00C97347" w:rsidRDefault="00C97347" w:rsidP="00C973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7347" w:rsidRDefault="00C97347" w:rsidP="00C97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7347" w:rsidRDefault="00C97347" w:rsidP="00C97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7347" w:rsidRDefault="00C97347" w:rsidP="00FA5DC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DC7" w:rsidRDefault="00FA5DC7" w:rsidP="00FA5DC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1D71" w:rsidRDefault="00A07588" w:rsidP="00C97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  <w:p w:rsidR="00C97347" w:rsidRDefault="00A07588" w:rsidP="00C97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1D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07588" w:rsidRDefault="00A07588" w:rsidP="00C97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7588" w:rsidRDefault="00A07588" w:rsidP="00C97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7588" w:rsidRDefault="00F8788F" w:rsidP="00C97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8788F" w:rsidRDefault="00A07588" w:rsidP="00FA5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F8788F" w:rsidRDefault="00F8788F" w:rsidP="00F87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8788F" w:rsidRDefault="00F8788F" w:rsidP="00F87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8788F" w:rsidRDefault="00F8788F" w:rsidP="00F87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07588" w:rsidRPr="00F8788F" w:rsidRDefault="00F8788F" w:rsidP="00F87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8755F8" w:rsidRPr="00DF7E31" w:rsidRDefault="008755F8" w:rsidP="00DF7E3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5EC9" w:rsidRPr="00DF7E31" w:rsidRDefault="00025EC9" w:rsidP="00DF7E3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5EC9" w:rsidRPr="00DF7E31" w:rsidRDefault="00025EC9" w:rsidP="00DF7E3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5EC9" w:rsidRPr="00DF7E31" w:rsidRDefault="00FA5DC7" w:rsidP="00DF7E3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25EC9" w:rsidRPr="00DF7E31" w:rsidRDefault="00025EC9" w:rsidP="00DF7E3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5EC9" w:rsidRPr="00DF7E31" w:rsidRDefault="00025EC9" w:rsidP="00DF7E3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Default="000C53FA" w:rsidP="00DF7E3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Pr="000C53FA" w:rsidRDefault="000C53FA" w:rsidP="000C53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Default="000C53FA" w:rsidP="000C53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Default="000C53FA" w:rsidP="000C53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5EC9" w:rsidRDefault="009606F0" w:rsidP="000C53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C53FA" w:rsidRDefault="000C53FA" w:rsidP="000C53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Pr="000C53FA" w:rsidRDefault="000C53FA" w:rsidP="000C53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Pr="000C53FA" w:rsidRDefault="000C53FA" w:rsidP="000C53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Pr="000C53FA" w:rsidRDefault="000C53FA" w:rsidP="000C53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Pr="000C53FA" w:rsidRDefault="000C53FA" w:rsidP="000C53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Pr="000C53FA" w:rsidRDefault="000C53FA" w:rsidP="000C53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Pr="000C53FA" w:rsidRDefault="000C53FA" w:rsidP="000C53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Pr="000C53FA" w:rsidRDefault="000C53FA" w:rsidP="000C53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Default="000C53FA" w:rsidP="000C53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Pr="000C53FA" w:rsidRDefault="000C53FA" w:rsidP="000C53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Pr="000C53FA" w:rsidRDefault="000C53FA" w:rsidP="000C53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Pr="000C53FA" w:rsidRDefault="000C53FA" w:rsidP="000C53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Default="00FA5DC7" w:rsidP="00FA5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:rsidR="000C53FA" w:rsidRPr="000C53FA" w:rsidRDefault="00FA5DC7" w:rsidP="000C5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  <w:p w:rsidR="000C53FA" w:rsidRDefault="00FA5DC7" w:rsidP="00FA5D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A5DC7">
              <w:rPr>
                <w:rFonts w:ascii="Times New Roman" w:hAnsi="Times New Roman" w:cs="Times New Roman"/>
                <w:sz w:val="20"/>
                <w:szCs w:val="20"/>
              </w:rPr>
              <w:t>не менее 5</w:t>
            </w:r>
          </w:p>
          <w:p w:rsidR="000C53FA" w:rsidRDefault="000C53FA" w:rsidP="000C53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DC7" w:rsidRDefault="00FA5DC7" w:rsidP="000C53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7347" w:rsidRDefault="000C53FA" w:rsidP="000C53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:rsidR="00C97347" w:rsidRDefault="00C97347" w:rsidP="00C973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7347" w:rsidRDefault="00C97347" w:rsidP="00C97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7347" w:rsidRDefault="00C97347" w:rsidP="00C97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7347" w:rsidRDefault="00C97347" w:rsidP="00C97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7347" w:rsidRDefault="00C97347" w:rsidP="00C97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7347" w:rsidRDefault="00C97347" w:rsidP="00C97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7347" w:rsidRDefault="00FA5DC7" w:rsidP="00FA5DC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C97347" w:rsidRDefault="00C97347" w:rsidP="00C97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7347" w:rsidRDefault="00C97347" w:rsidP="00C97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7347" w:rsidRDefault="00F8788F" w:rsidP="00C97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F81D71" w:rsidRDefault="00A07588" w:rsidP="00C97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F8788F" w:rsidRDefault="00F8788F" w:rsidP="00A075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8788F" w:rsidRDefault="00F8788F" w:rsidP="00F87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8788F" w:rsidRDefault="00F8788F" w:rsidP="00F87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81D71" w:rsidRPr="00F8788F" w:rsidRDefault="00F8788F" w:rsidP="00F87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6" w:type="dxa"/>
            <w:tcBorders>
              <w:bottom w:val="single" w:sz="4" w:space="0" w:color="auto"/>
            </w:tcBorders>
          </w:tcPr>
          <w:p w:rsidR="008755F8" w:rsidRPr="000C53FA" w:rsidRDefault="00973CC6" w:rsidP="00E27F79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0C53FA" w:rsidRPr="000C53FA" w:rsidRDefault="000C53FA" w:rsidP="00E27F79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Pr="000C53FA" w:rsidRDefault="000C53FA" w:rsidP="00E27F79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Default="000C53FA" w:rsidP="00E27F79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3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C53FA" w:rsidRDefault="000C53FA" w:rsidP="00E27F79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Pr="000C53FA" w:rsidRDefault="00973CC6" w:rsidP="00E27F79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F7E31" w:rsidRPr="000C53FA" w:rsidRDefault="00DF7E31" w:rsidP="00E27F79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7E31" w:rsidRPr="000C53FA" w:rsidRDefault="00DF7E31" w:rsidP="00E27F79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7E31" w:rsidRPr="000C53FA" w:rsidRDefault="00DF7E31" w:rsidP="00E27F79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7E31" w:rsidRPr="000C53FA" w:rsidRDefault="00DF7E31" w:rsidP="00E27F79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7E31" w:rsidRDefault="000C53FA" w:rsidP="00E27F79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C53FA" w:rsidRDefault="000C53FA" w:rsidP="00E27F79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Default="000C53FA" w:rsidP="00E27F79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Pr="000C53FA" w:rsidRDefault="000C53FA" w:rsidP="00E27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Default="000C53FA" w:rsidP="00E27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Default="000C53FA" w:rsidP="00E27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Default="000C53FA" w:rsidP="00E27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Default="00E27F79" w:rsidP="00E27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  <w:p w:rsidR="00FA5DC7" w:rsidRDefault="00FA5DC7" w:rsidP="00E27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Default="000C53FA" w:rsidP="00E27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5EC9" w:rsidRDefault="00E27F79" w:rsidP="00E27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0C53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C53FA" w:rsidRDefault="000C53FA" w:rsidP="00E27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Default="000C53FA" w:rsidP="00E27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Default="00E27F79" w:rsidP="00E27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0C53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C53FA" w:rsidRDefault="000C53FA" w:rsidP="00E27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Default="00E27F79" w:rsidP="00E27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0C53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C53FA" w:rsidRDefault="000C53FA" w:rsidP="00E27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DC7" w:rsidRDefault="00E27F79" w:rsidP="00E27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0C53FA" w:rsidRDefault="00E27F79" w:rsidP="00E27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0C53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97347" w:rsidRDefault="00C97347" w:rsidP="00E27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7347" w:rsidRDefault="00E27F79" w:rsidP="00E27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C97347" w:rsidRPr="00C97347" w:rsidRDefault="00C97347" w:rsidP="00E27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7347" w:rsidRPr="00C97347" w:rsidRDefault="00FA5DC7" w:rsidP="00E27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97347" w:rsidRDefault="00C97347" w:rsidP="00E27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7347" w:rsidRPr="00C97347" w:rsidRDefault="00C97347" w:rsidP="00E27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7347" w:rsidRDefault="00F8788F" w:rsidP="00E27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C97347" w:rsidRDefault="00C97347" w:rsidP="00E27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1D71" w:rsidRDefault="00E27F79" w:rsidP="00E27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:rsidR="00F8788F" w:rsidRDefault="00F81D71" w:rsidP="00FA5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8788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27F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  <w:p w:rsidR="00F8788F" w:rsidRDefault="00F8788F" w:rsidP="00F878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88F" w:rsidRDefault="00F8788F" w:rsidP="00F87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8788F" w:rsidRDefault="00F8788F" w:rsidP="00F87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8788F" w:rsidRDefault="00F8788F" w:rsidP="00F87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81D71" w:rsidRPr="00F8788F" w:rsidRDefault="00F8788F" w:rsidP="00F87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8755F8" w:rsidRPr="000C53FA" w:rsidRDefault="00FA5DC7" w:rsidP="00E27F79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0,94</w:t>
            </w:r>
          </w:p>
          <w:p w:rsidR="000C53FA" w:rsidRPr="000C53FA" w:rsidRDefault="000C53FA" w:rsidP="00E27F79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Pr="000C53FA" w:rsidRDefault="000C53FA" w:rsidP="00E27F79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Default="000C53FA" w:rsidP="00E27F79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3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C53FA" w:rsidRDefault="000C53FA" w:rsidP="00E27F79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5EC9" w:rsidRPr="000C53FA" w:rsidRDefault="00FA5DC7" w:rsidP="00E27F79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0,46</w:t>
            </w:r>
          </w:p>
          <w:p w:rsidR="00025EC9" w:rsidRPr="000C53FA" w:rsidRDefault="00025EC9" w:rsidP="00E27F79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5EC9" w:rsidRPr="000C53FA" w:rsidRDefault="00025EC9" w:rsidP="00E27F79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5EC9" w:rsidRPr="000C53FA" w:rsidRDefault="00025EC9" w:rsidP="00E27F79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DC7" w:rsidRDefault="00FA5DC7" w:rsidP="00E27F79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5EC9" w:rsidRDefault="000C53FA" w:rsidP="00E27F79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C53FA" w:rsidRDefault="000C53FA" w:rsidP="00E27F79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5EC9" w:rsidRPr="000C53FA" w:rsidRDefault="00025EC9" w:rsidP="00E27F79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Default="000C53FA" w:rsidP="00E27F79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Pr="000C53FA" w:rsidRDefault="000C53FA" w:rsidP="00E27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Default="000C53FA" w:rsidP="00E27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Default="000C53FA" w:rsidP="00E27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Default="00E27F79" w:rsidP="00E27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  <w:p w:rsidR="000C53FA" w:rsidRDefault="000C53FA" w:rsidP="00FA5DC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Default="000C53FA" w:rsidP="00E27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5EC9" w:rsidRDefault="00E27F79" w:rsidP="00E27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0C53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C53FA" w:rsidRDefault="000C53FA" w:rsidP="00E27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Default="000C53FA" w:rsidP="00E27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Default="00E27F79" w:rsidP="00E27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0C53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C53FA" w:rsidRDefault="000C53FA" w:rsidP="00E27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Default="00E27F79" w:rsidP="00E27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0C53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C53FA" w:rsidRDefault="000C53FA" w:rsidP="00E27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DC7" w:rsidRDefault="00E27F79" w:rsidP="00E27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:rsidR="000C53FA" w:rsidRDefault="00E27F79" w:rsidP="00E27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A5DC7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0C53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97347" w:rsidRDefault="00C97347" w:rsidP="00E27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7347" w:rsidRPr="00C97347" w:rsidRDefault="00C97347" w:rsidP="00E27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7347" w:rsidRPr="00C97347" w:rsidRDefault="00C97347" w:rsidP="00E27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7347" w:rsidRDefault="0093323E" w:rsidP="00E27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FA5DC7">
              <w:rPr>
                <w:rFonts w:ascii="Times New Roman" w:hAnsi="Times New Roman" w:cs="Times New Roman"/>
                <w:sz w:val="24"/>
                <w:szCs w:val="24"/>
              </w:rPr>
              <w:t>0,79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C97347" w:rsidRPr="00C97347" w:rsidRDefault="00C97347" w:rsidP="00E27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7347" w:rsidRDefault="00C97347" w:rsidP="00E27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7347" w:rsidRDefault="00F8788F" w:rsidP="00E27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F81D71" w:rsidRDefault="00E27F79" w:rsidP="00E27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:rsidR="00A07588" w:rsidRDefault="00F81D71" w:rsidP="00F87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F8788F" w:rsidRDefault="00F8788F" w:rsidP="00F87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F8788F" w:rsidRDefault="00F8788F" w:rsidP="00F878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88F" w:rsidRDefault="00F8788F" w:rsidP="00F87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8788F" w:rsidRDefault="00F8788F" w:rsidP="00F87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8788F" w:rsidRDefault="00F8788F" w:rsidP="00F87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8788F" w:rsidRPr="00F8788F" w:rsidRDefault="00F8788F" w:rsidP="00F87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755F8" w:rsidRPr="000C53FA" w:rsidRDefault="00973CC6" w:rsidP="00E27F79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0C53FA" w:rsidRPr="000C53FA" w:rsidRDefault="000C53FA" w:rsidP="00E27F79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Pr="000C53FA" w:rsidRDefault="000C53FA" w:rsidP="00E27F79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Pr="000C53FA" w:rsidRDefault="000C53FA" w:rsidP="00E27F79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3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25EC9" w:rsidRPr="000C53FA" w:rsidRDefault="00025EC9" w:rsidP="00E27F79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5EC9" w:rsidRPr="000C53FA" w:rsidRDefault="00973CC6" w:rsidP="00E27F79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25EC9" w:rsidRPr="000C53FA" w:rsidRDefault="00025EC9" w:rsidP="00E27F79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5EC9" w:rsidRPr="000C53FA" w:rsidRDefault="00025EC9" w:rsidP="00E27F79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5EC9" w:rsidRPr="000C53FA" w:rsidRDefault="00025EC9" w:rsidP="00E27F79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5EC9" w:rsidRDefault="00025EC9" w:rsidP="00E27F79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Default="000C53FA" w:rsidP="00E27F79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C53FA" w:rsidRDefault="000C53FA" w:rsidP="00E27F79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Pr="000C53FA" w:rsidRDefault="000C53FA" w:rsidP="00E27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Pr="000C53FA" w:rsidRDefault="000C53FA" w:rsidP="00E27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Default="000C53FA" w:rsidP="00E27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Default="000C53FA" w:rsidP="00E27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Default="000C53FA" w:rsidP="00E27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Default="00E27F79" w:rsidP="00E27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  <w:p w:rsidR="00FA5DC7" w:rsidRDefault="00FA5DC7" w:rsidP="00E27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Default="000C53FA" w:rsidP="00E27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Default="00E27F79" w:rsidP="00E27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0C53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C53FA" w:rsidRDefault="000C53FA" w:rsidP="00E27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Default="000C53FA" w:rsidP="00E27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Default="00E27F79" w:rsidP="00E27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0C53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C53FA" w:rsidRDefault="000C53FA" w:rsidP="00E27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Default="00E27F79" w:rsidP="00E27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0C53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C53FA" w:rsidRDefault="000C53FA" w:rsidP="00E27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DC7" w:rsidRDefault="00E27F79" w:rsidP="00E27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0C53FA" w:rsidRDefault="00E27F79" w:rsidP="00E27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53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97347" w:rsidRDefault="00C97347" w:rsidP="00E27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7347" w:rsidRPr="00C97347" w:rsidRDefault="00C97347" w:rsidP="00E27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DC7" w:rsidRDefault="00F81D71" w:rsidP="00F81D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</w:p>
          <w:p w:rsidR="00C97347" w:rsidRPr="00C97347" w:rsidRDefault="00FA5DC7" w:rsidP="00E27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97347" w:rsidRDefault="00C97347" w:rsidP="00E27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7347" w:rsidRDefault="00C97347" w:rsidP="00E27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7347" w:rsidRDefault="00F8788F" w:rsidP="00E27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FA5DC7" w:rsidRDefault="00E27F79" w:rsidP="00E27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F81D71" w:rsidRDefault="00F81D71" w:rsidP="008B32A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88F" w:rsidRDefault="00F8788F" w:rsidP="008B32A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0</w:t>
            </w:r>
          </w:p>
          <w:p w:rsidR="00F8788F" w:rsidRDefault="00F8788F" w:rsidP="00F878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88F" w:rsidRDefault="00F8788F" w:rsidP="00F87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8788F" w:rsidRDefault="00F8788F" w:rsidP="00F87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8788F" w:rsidRDefault="00F8788F" w:rsidP="00F8788F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</w:p>
          <w:p w:rsidR="00F8788F" w:rsidRPr="00F8788F" w:rsidRDefault="00F8788F" w:rsidP="00F87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8755F8" w:rsidRPr="000C53FA" w:rsidRDefault="00973CC6" w:rsidP="00E27F79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0C53FA" w:rsidRPr="000C53FA" w:rsidRDefault="000C53FA" w:rsidP="00E27F79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Pr="000C53FA" w:rsidRDefault="000C53FA" w:rsidP="00E27F79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Pr="000C53FA" w:rsidRDefault="000C53FA" w:rsidP="00E27F79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3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25EC9" w:rsidRPr="000C53FA" w:rsidRDefault="00025EC9" w:rsidP="00E27F79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5EC9" w:rsidRPr="000C53FA" w:rsidRDefault="00973CC6" w:rsidP="00E27F79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25EC9" w:rsidRPr="000C53FA" w:rsidRDefault="00025EC9" w:rsidP="00E27F79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5EC9" w:rsidRPr="000C53FA" w:rsidRDefault="00025EC9" w:rsidP="00E27F79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5EC9" w:rsidRPr="000C53FA" w:rsidRDefault="00025EC9" w:rsidP="00E27F79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5EC9" w:rsidRDefault="00025EC9" w:rsidP="00E27F79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Default="000C53FA" w:rsidP="00E27F79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C53FA" w:rsidRDefault="000C53FA" w:rsidP="00E27F79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Pr="000C53FA" w:rsidRDefault="000C53FA" w:rsidP="00E27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Pr="000C53FA" w:rsidRDefault="000C53FA" w:rsidP="00E27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Default="000C53FA" w:rsidP="00E27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Default="000C53FA" w:rsidP="00E27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Default="000C53FA" w:rsidP="00E27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Default="00E27F79" w:rsidP="00E27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  <w:p w:rsidR="00FA5DC7" w:rsidRDefault="00FA5DC7" w:rsidP="00E27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Default="000C53FA" w:rsidP="00E27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Default="00E27F79" w:rsidP="00E27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0C53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C53FA" w:rsidRDefault="000C53FA" w:rsidP="00E27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Default="000C53FA" w:rsidP="00E27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Default="00E27F79" w:rsidP="00E27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0C53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C53FA" w:rsidRDefault="000C53FA" w:rsidP="00E27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FA" w:rsidRDefault="00E27F79" w:rsidP="00E27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0C53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C53FA" w:rsidRDefault="000C53FA" w:rsidP="00E27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DC7" w:rsidRDefault="00E27F79" w:rsidP="00E27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0C53FA" w:rsidRDefault="00E27F79" w:rsidP="00E27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0C53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97347" w:rsidRDefault="00C97347" w:rsidP="00E27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7347" w:rsidRPr="00C97347" w:rsidRDefault="00C97347" w:rsidP="00E27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7347" w:rsidRPr="00C97347" w:rsidRDefault="00C97347" w:rsidP="00E27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7347" w:rsidRDefault="00FA5DC7" w:rsidP="00E27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97347" w:rsidRPr="00C97347" w:rsidRDefault="00C97347" w:rsidP="00E27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7347" w:rsidRDefault="00C97347" w:rsidP="00E27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7347" w:rsidRDefault="00F8788F" w:rsidP="00E27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F81D71" w:rsidRDefault="00E27F79" w:rsidP="00E27F79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  <w:p w:rsidR="00F81D71" w:rsidRDefault="00F81D71" w:rsidP="00E27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88F" w:rsidRDefault="00F8788F" w:rsidP="00E27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F8788F" w:rsidRDefault="00F8788F" w:rsidP="00F878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88F" w:rsidRDefault="00F8788F" w:rsidP="00F87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8788F" w:rsidRDefault="00F8788F" w:rsidP="00F8788F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</w:t>
            </w:r>
          </w:p>
          <w:p w:rsidR="00F8788F" w:rsidRDefault="00F8788F" w:rsidP="00F8788F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</w:t>
            </w:r>
          </w:p>
          <w:p w:rsidR="00F8788F" w:rsidRPr="00F8788F" w:rsidRDefault="00F8788F" w:rsidP="00F8788F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</w:t>
            </w:r>
          </w:p>
        </w:tc>
      </w:tr>
      <w:tr w:rsidR="008755F8" w:rsidRPr="00D332AF" w:rsidTr="007C670E">
        <w:trPr>
          <w:trHeight w:val="974"/>
        </w:trPr>
        <w:tc>
          <w:tcPr>
            <w:tcW w:w="15276" w:type="dxa"/>
            <w:gridSpan w:val="14"/>
          </w:tcPr>
          <w:p w:rsidR="00ED3AF1" w:rsidRPr="006A2B16" w:rsidRDefault="00ED3AF1" w:rsidP="00ED3A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2B1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Степень реализации  основных мероприятий муниципальной программы рассчитывается по формуле:</w:t>
            </w:r>
          </w:p>
          <w:p w:rsidR="00ED3AF1" w:rsidRPr="006A2B16" w:rsidRDefault="00ED3AF1" w:rsidP="00ED3AF1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км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Пв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gram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, где </w:t>
            </w:r>
          </w:p>
          <w:p w:rsidR="00ED3AF1" w:rsidRPr="006A2B16" w:rsidRDefault="00ED3AF1" w:rsidP="00ED3AF1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СРкм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степень реализации комплекса процессных мероприятий,</w:t>
            </w:r>
          </w:p>
          <w:p w:rsidR="00ED3AF1" w:rsidRPr="006A2B16" w:rsidRDefault="00ED3AF1" w:rsidP="00ED3AF1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Пв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количество выполненных не менее чем на 95 процентов показателей реализации комплекса процессных мероприятий, запланированных на отчетный год;</w:t>
            </w:r>
          </w:p>
          <w:p w:rsidR="00ED3AF1" w:rsidRPr="006A2B16" w:rsidRDefault="00ED3AF1" w:rsidP="00ED3AF1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общее количество показателей, реализации комплекса процессных мероприятий, запланированных в отчетном году.</w:t>
            </w:r>
          </w:p>
          <w:p w:rsidR="00ED3AF1" w:rsidRPr="006A2B16" w:rsidRDefault="00ED3AF1" w:rsidP="00ED3AF1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Рв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gram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, где </w:t>
            </w:r>
          </w:p>
          <w:p w:rsidR="00ED3AF1" w:rsidRPr="006A2B16" w:rsidRDefault="00ED3AF1" w:rsidP="00ED3AF1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СРп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степень реализации проекта,</w:t>
            </w:r>
          </w:p>
          <w:p w:rsidR="00ED3AF1" w:rsidRPr="006A2B16" w:rsidRDefault="00ED3AF1" w:rsidP="00ED3AF1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Рв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количество достигнутых значений результатов проекта в отчетный год;</w:t>
            </w:r>
          </w:p>
          <w:p w:rsidR="00ED3AF1" w:rsidRPr="006A2B16" w:rsidRDefault="00ED3AF1" w:rsidP="00ED3AF1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общее количество значений результатов проекта, запланированных в отчетном году.</w:t>
            </w:r>
          </w:p>
          <w:p w:rsidR="00ED3AF1" w:rsidRPr="006A2B16" w:rsidRDefault="00ED3AF1" w:rsidP="00ED3AF1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A2B1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Оценка эффективности реализации подпрограммы (основного мероприятия муниципальной программы) рассчитывается по формуле:</w:t>
            </w:r>
          </w:p>
          <w:p w:rsidR="00ED3AF1" w:rsidRPr="006A2B16" w:rsidRDefault="00ED3AF1" w:rsidP="00ED3AF1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СДрп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/км*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Эис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/км, где</w:t>
            </w:r>
          </w:p>
          <w:p w:rsidR="00ED3AF1" w:rsidRPr="006A2B16" w:rsidRDefault="00ED3AF1" w:rsidP="00ED3AF1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  эффективность реализации проекта (комплекса процессных мероприятий)</w:t>
            </w:r>
          </w:p>
          <w:p w:rsidR="00ED3AF1" w:rsidRPr="006A2B16" w:rsidRDefault="00ED3AF1" w:rsidP="00ED3AF1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СРДрп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/км – степень достижения результатов проекта (комплекса процессных мероприятий),</w:t>
            </w:r>
          </w:p>
          <w:p w:rsidR="00ED3AF1" w:rsidRPr="006A2B16" w:rsidRDefault="00ED3AF1" w:rsidP="00ED3AF1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Эис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– эффективность использования средств районного, областного и (или) федерального бюджетов.</w:t>
            </w:r>
          </w:p>
          <w:p w:rsidR="00ED3AF1" w:rsidRPr="006A2B16" w:rsidRDefault="00ED3AF1" w:rsidP="00ED3AF1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2B16">
              <w:rPr>
                <w:rFonts w:ascii="Times New Roman" w:hAnsi="Times New Roman" w:cs="Times New Roman"/>
                <w:b/>
                <w:sz w:val="20"/>
                <w:szCs w:val="20"/>
              </w:rPr>
              <w:t>Оценка эффективности реализации муниципальной программы рассчитывается по формуле:</w:t>
            </w:r>
          </w:p>
          <w:p w:rsidR="00ED3AF1" w:rsidRPr="006A2B16" w:rsidRDefault="00ED3AF1" w:rsidP="00ED3AF1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>ЭРмп</w:t>
            </w:r>
            <w:proofErr w:type="spellEnd"/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=0,5*СДПмп+0,5*</w:t>
            </w:r>
            <w:proofErr w:type="gramStart"/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>(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к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пч</w:t>
            </w:r>
            <w:proofErr w:type="spellEnd"/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+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прцч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к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прцч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), 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где</w:t>
            </w:r>
          </w:p>
          <w:p w:rsidR="00ED3AF1" w:rsidRPr="006A2B16" w:rsidRDefault="00ED3AF1" w:rsidP="00ED3AF1">
            <w:pPr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ЭРмп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– эффективность реализации муниципальной программы;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СДП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>мп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 – степень достижения показателей муниципальной программы;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– эффективность реализации проектной части (комплекса процессных мероприятий) муниципальной программы, 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>к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прцч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коэффициент значимости для достижения целей муниципальной программы. </w:t>
            </w:r>
          </w:p>
          <w:p w:rsidR="008755F8" w:rsidRPr="00F81D71" w:rsidRDefault="00C62862" w:rsidP="00580A91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332AF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 программа «Создание условий для обеспечения качественными услугами ЖКХ и благоустройство муниципального образования Починковского городского поселения Починковского района Смоленск</w:t>
            </w:r>
            <w:r w:rsidR="0091547C" w:rsidRPr="00D332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ой области» »  включает в себя </w:t>
            </w:r>
            <w:r w:rsidR="00A0758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D332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07588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комплекса процессных мероприятий. П</w:t>
            </w:r>
            <w:r w:rsidRPr="00D332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оказатели </w:t>
            </w:r>
            <w:r w:rsidRPr="00973CC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выполнены на 100</w:t>
            </w:r>
            <w:r w:rsidRPr="00D332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%.  Числовое значение </w:t>
            </w:r>
            <w:r w:rsidR="00E40CEC" w:rsidRPr="00D332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оценки </w:t>
            </w:r>
            <w:r w:rsidRPr="00D332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эффективности реализации муниципальной  программы равно 1 или  0,9&lt;= , соответственно, </w:t>
            </w:r>
            <w:r w:rsidRPr="00D332A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оценка муниципальной программы </w:t>
            </w:r>
            <w:r w:rsidR="00580A9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неудовлетворительная</w:t>
            </w:r>
            <w:r w:rsidR="008B32A4" w:rsidRPr="00D332A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. </w:t>
            </w:r>
          </w:p>
        </w:tc>
      </w:tr>
      <w:tr w:rsidR="008755F8" w:rsidRPr="00D332AF" w:rsidTr="003154EC">
        <w:trPr>
          <w:trHeight w:val="974"/>
        </w:trPr>
        <w:tc>
          <w:tcPr>
            <w:tcW w:w="670" w:type="dxa"/>
          </w:tcPr>
          <w:p w:rsidR="008755F8" w:rsidRPr="00D332AF" w:rsidRDefault="008755F8" w:rsidP="00D67CDC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54E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2.</w:t>
            </w:r>
          </w:p>
        </w:tc>
        <w:tc>
          <w:tcPr>
            <w:tcW w:w="4960" w:type="dxa"/>
          </w:tcPr>
          <w:p w:rsidR="008755F8" w:rsidRPr="00D332AF" w:rsidRDefault="008755F8" w:rsidP="00D67CDC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2AF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«Управление имуществом муниципального образования Починковского городского поселения Починковского района Смоленской области»</w:t>
            </w:r>
          </w:p>
        </w:tc>
        <w:tc>
          <w:tcPr>
            <w:tcW w:w="1275" w:type="dxa"/>
            <w:gridSpan w:val="2"/>
          </w:tcPr>
          <w:p w:rsidR="008755F8" w:rsidRPr="00D332AF" w:rsidRDefault="00A22CB0" w:rsidP="00D67CDC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3891,7</w:t>
            </w:r>
          </w:p>
        </w:tc>
        <w:tc>
          <w:tcPr>
            <w:tcW w:w="1137" w:type="dxa"/>
            <w:gridSpan w:val="2"/>
          </w:tcPr>
          <w:p w:rsidR="008755F8" w:rsidRPr="00D332AF" w:rsidRDefault="00A22CB0" w:rsidP="00D67CDC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2925,6</w:t>
            </w:r>
          </w:p>
        </w:tc>
        <w:tc>
          <w:tcPr>
            <w:tcW w:w="1135" w:type="dxa"/>
            <w:gridSpan w:val="2"/>
          </w:tcPr>
          <w:p w:rsidR="008755F8" w:rsidRPr="00D332AF" w:rsidRDefault="008755F8" w:rsidP="00D67CDC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755F8" w:rsidRPr="00D332AF" w:rsidRDefault="008755F8" w:rsidP="00D67CDC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</w:tcPr>
          <w:p w:rsidR="008755F8" w:rsidRPr="00A22CB0" w:rsidRDefault="007C670E" w:rsidP="00503663">
            <w:pPr>
              <w:ind w:left="0" w:righ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C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8755F8" w:rsidRPr="00A22CB0" w:rsidRDefault="0099769C" w:rsidP="00A22CB0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CB0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A22CB0" w:rsidRPr="00A22CB0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417" w:type="dxa"/>
          </w:tcPr>
          <w:p w:rsidR="008755F8" w:rsidRPr="00A22CB0" w:rsidRDefault="007C670E" w:rsidP="00D67CDC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C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8755F8" w:rsidRPr="00A22CB0" w:rsidRDefault="007C670E" w:rsidP="00D67CDC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C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55F8" w:rsidRPr="00D332AF" w:rsidTr="003154EC">
        <w:trPr>
          <w:trHeight w:val="974"/>
        </w:trPr>
        <w:tc>
          <w:tcPr>
            <w:tcW w:w="670" w:type="dxa"/>
          </w:tcPr>
          <w:p w:rsidR="008755F8" w:rsidRPr="00D332AF" w:rsidRDefault="008755F8" w:rsidP="00D67CDC">
            <w:pPr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0" w:type="dxa"/>
          </w:tcPr>
          <w:p w:rsidR="008755F8" w:rsidRPr="003D1C15" w:rsidRDefault="003D1C15" w:rsidP="003D1C15">
            <w:pPr>
              <w:pStyle w:val="ab"/>
              <w:numPr>
                <w:ilvl w:val="0"/>
                <w:numId w:val="3"/>
              </w:numPr>
              <w:ind w:left="37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1C15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 процессных мероприятий «</w:t>
            </w:r>
            <w:r w:rsidR="008755F8" w:rsidRPr="003D1C15">
              <w:rPr>
                <w:rFonts w:ascii="Times New Roman" w:hAnsi="Times New Roman" w:cs="Times New Roman"/>
                <w:b/>
                <w:sz w:val="24"/>
                <w:szCs w:val="24"/>
              </w:rPr>
              <w:t>Признание прав и регулирование отношений</w:t>
            </w:r>
            <w:r w:rsidRPr="003D1C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муниципальной собственности»:</w:t>
            </w:r>
          </w:p>
          <w:p w:rsidR="003D1C15" w:rsidRDefault="003D1C15" w:rsidP="003D1C15">
            <w:pPr>
              <w:pStyle w:val="ab"/>
              <w:ind w:left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332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п</w:t>
            </w:r>
            <w:r w:rsidRPr="00D332AF">
              <w:rPr>
                <w:rFonts w:ascii="Times New Roman" w:hAnsi="Times New Roman" w:cs="Times New Roman"/>
                <w:sz w:val="24"/>
                <w:szCs w:val="24"/>
              </w:rPr>
              <w:t xml:space="preserve">роведение кадастровых работ и оформление технических планов в отношении объектов </w:t>
            </w:r>
            <w:proofErr w:type="gramStart"/>
            <w:r w:rsidRPr="00D332AF">
              <w:rPr>
                <w:rFonts w:ascii="Times New Roman" w:hAnsi="Times New Roman" w:cs="Times New Roman"/>
                <w:sz w:val="24"/>
                <w:szCs w:val="24"/>
              </w:rPr>
              <w:t>недвижимого</w:t>
            </w:r>
            <w:proofErr w:type="gramEnd"/>
            <w:r w:rsidRPr="00D332AF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имущества (ед.)</w:t>
            </w:r>
          </w:p>
          <w:p w:rsidR="003D1C15" w:rsidRDefault="003D1C15" w:rsidP="003D1C15">
            <w:pPr>
              <w:pStyle w:val="ab"/>
              <w:ind w:left="3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3D1C15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 процессных мероприятий «Обеспечение обслуживания, содержания и распоряжения муниципальной собственностью муниципального образования Починковского городского поселения Починковского района Смоленской области»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3D1C15" w:rsidRDefault="003D1C15" w:rsidP="003D1C15">
            <w:pPr>
              <w:pStyle w:val="ab"/>
              <w:ind w:left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13CAE" w:rsidRPr="00D332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3CAE">
              <w:rPr>
                <w:rFonts w:ascii="Times New Roman" w:hAnsi="Times New Roman" w:cs="Times New Roman"/>
                <w:sz w:val="24"/>
                <w:szCs w:val="24"/>
              </w:rPr>
              <w:t>расходы на оценку</w:t>
            </w:r>
            <w:r w:rsidR="00113CAE" w:rsidRPr="00D332AF">
              <w:rPr>
                <w:rFonts w:ascii="Times New Roman" w:hAnsi="Times New Roman" w:cs="Times New Roman"/>
                <w:sz w:val="24"/>
                <w:szCs w:val="24"/>
              </w:rPr>
              <w:t xml:space="preserve"> рыночной стоимости и анализ </w:t>
            </w:r>
            <w:proofErr w:type="gramStart"/>
            <w:r w:rsidR="00113CAE" w:rsidRPr="00D332AF">
              <w:rPr>
                <w:rFonts w:ascii="Times New Roman" w:hAnsi="Times New Roman" w:cs="Times New Roman"/>
                <w:sz w:val="24"/>
                <w:szCs w:val="24"/>
              </w:rPr>
              <w:t>достоверности величины стоимости независимого оценщика объектов</w:t>
            </w:r>
            <w:proofErr w:type="gramEnd"/>
            <w:r w:rsidR="00113CA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13CAE" w:rsidRDefault="00113CAE" w:rsidP="003D1C15">
            <w:pPr>
              <w:pStyle w:val="ab"/>
              <w:ind w:left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332AF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содержание, обслуживание и распоряжение объектов муниципальной собственности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13CAE" w:rsidRPr="003D1C15" w:rsidRDefault="00113CAE" w:rsidP="003D1C15">
            <w:pPr>
              <w:pStyle w:val="ab"/>
              <w:ind w:left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-расходы на уплату налогов</w:t>
            </w:r>
          </w:p>
        </w:tc>
        <w:tc>
          <w:tcPr>
            <w:tcW w:w="1275" w:type="dxa"/>
            <w:gridSpan w:val="2"/>
          </w:tcPr>
          <w:p w:rsidR="003D1C15" w:rsidRDefault="00F81D71" w:rsidP="00D67CDC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240,13</w:t>
            </w:r>
          </w:p>
          <w:p w:rsidR="003D1C15" w:rsidRPr="003D1C15" w:rsidRDefault="003D1C15" w:rsidP="003D1C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C15" w:rsidRDefault="003D1C15" w:rsidP="003D1C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C15" w:rsidRDefault="003D1C15" w:rsidP="003D1C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C15" w:rsidRDefault="003D1C15" w:rsidP="003D1C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C15" w:rsidRDefault="00A22CB0" w:rsidP="003D1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</w:t>
            </w:r>
          </w:p>
          <w:p w:rsidR="003D1C15" w:rsidRPr="003D1C15" w:rsidRDefault="003D1C15" w:rsidP="003D1C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C15" w:rsidRDefault="003D1C15" w:rsidP="003D1C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C15" w:rsidRDefault="003D1C15" w:rsidP="003D1C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CAE" w:rsidRDefault="003D1C15" w:rsidP="003D1C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A22CB0">
              <w:rPr>
                <w:rFonts w:ascii="Times New Roman" w:hAnsi="Times New Roman" w:cs="Times New Roman"/>
                <w:sz w:val="24"/>
                <w:szCs w:val="24"/>
              </w:rPr>
              <w:t>3691,7</w:t>
            </w:r>
          </w:p>
          <w:p w:rsidR="00113CAE" w:rsidRPr="00113CAE" w:rsidRDefault="00113CAE" w:rsidP="00113C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CAE" w:rsidRPr="00113CAE" w:rsidRDefault="00113CAE" w:rsidP="00113C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CAE" w:rsidRDefault="00113CAE" w:rsidP="00113C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CAE" w:rsidRPr="00113CAE" w:rsidRDefault="00113CAE" w:rsidP="00113C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CAE" w:rsidRDefault="00113CAE" w:rsidP="00113C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CAE" w:rsidRDefault="00113CAE" w:rsidP="00113C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CAE" w:rsidRDefault="00113CAE" w:rsidP="00113C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A22CB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113CAE" w:rsidRDefault="00113CAE" w:rsidP="00113C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CAE" w:rsidRDefault="00A22CB0" w:rsidP="00113CAE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3481,1</w:t>
            </w:r>
          </w:p>
          <w:p w:rsidR="00113CAE" w:rsidRDefault="00113CAE" w:rsidP="00113C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55F8" w:rsidRDefault="008755F8" w:rsidP="00113CAE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CAE" w:rsidRPr="00113CAE" w:rsidRDefault="00482669" w:rsidP="00113CAE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395,3</w:t>
            </w:r>
          </w:p>
        </w:tc>
        <w:tc>
          <w:tcPr>
            <w:tcW w:w="1137" w:type="dxa"/>
            <w:gridSpan w:val="2"/>
          </w:tcPr>
          <w:p w:rsidR="003D1C15" w:rsidRDefault="00F81D71" w:rsidP="00D67CDC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168,44</w:t>
            </w:r>
          </w:p>
          <w:p w:rsidR="003D1C15" w:rsidRPr="003D1C15" w:rsidRDefault="003D1C15" w:rsidP="003D1C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C15" w:rsidRDefault="003D1C15" w:rsidP="003D1C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C15" w:rsidRDefault="003D1C15" w:rsidP="003D1C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C15" w:rsidRDefault="003D1C15" w:rsidP="003D1C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C15" w:rsidRDefault="003D1C15" w:rsidP="003D1C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A22CB0">
              <w:rPr>
                <w:rFonts w:ascii="Times New Roman" w:hAnsi="Times New Roman" w:cs="Times New Roman"/>
                <w:sz w:val="24"/>
                <w:szCs w:val="24"/>
              </w:rPr>
              <w:t>187,5</w:t>
            </w:r>
          </w:p>
          <w:p w:rsidR="003D1C15" w:rsidRPr="003D1C15" w:rsidRDefault="003D1C15" w:rsidP="003D1C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C15" w:rsidRDefault="003D1C15" w:rsidP="003D1C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C15" w:rsidRDefault="003D1C15" w:rsidP="003D1C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CAE" w:rsidRDefault="003D1C15" w:rsidP="003D1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A22CB0">
              <w:rPr>
                <w:rFonts w:ascii="Times New Roman" w:hAnsi="Times New Roman" w:cs="Times New Roman"/>
                <w:sz w:val="24"/>
                <w:szCs w:val="24"/>
              </w:rPr>
              <w:t>2738,1</w:t>
            </w:r>
          </w:p>
          <w:p w:rsidR="00113CAE" w:rsidRPr="00113CAE" w:rsidRDefault="00113CAE" w:rsidP="00113C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CAE" w:rsidRPr="00113CAE" w:rsidRDefault="00113CAE" w:rsidP="00113C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CAE" w:rsidRDefault="00113CAE" w:rsidP="00113C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CAE" w:rsidRPr="00113CAE" w:rsidRDefault="00113CAE" w:rsidP="00113C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CAE" w:rsidRDefault="00113CAE" w:rsidP="00113C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CAE" w:rsidRDefault="00113CAE" w:rsidP="00113C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CAE" w:rsidRDefault="00113CAE" w:rsidP="00113C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A22CB0">
              <w:rPr>
                <w:rFonts w:ascii="Times New Roman" w:hAnsi="Times New Roman" w:cs="Times New Roman"/>
                <w:sz w:val="24"/>
                <w:szCs w:val="24"/>
              </w:rPr>
              <w:t>13,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113CAE" w:rsidRDefault="00113CAE" w:rsidP="00113C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CAE" w:rsidRDefault="00113CAE" w:rsidP="00113C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A22CB0">
              <w:rPr>
                <w:rFonts w:ascii="Times New Roman" w:hAnsi="Times New Roman" w:cs="Times New Roman"/>
                <w:sz w:val="24"/>
                <w:szCs w:val="24"/>
              </w:rPr>
              <w:t>2527,5</w:t>
            </w:r>
          </w:p>
          <w:p w:rsidR="00113CAE" w:rsidRDefault="00113CAE" w:rsidP="00113C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55F8" w:rsidRDefault="008755F8" w:rsidP="00113C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CAE" w:rsidRPr="00113CAE" w:rsidRDefault="00113CAE" w:rsidP="004826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</w:t>
            </w:r>
            <w:r w:rsidR="00482669">
              <w:rPr>
                <w:rFonts w:ascii="Times New Roman" w:hAnsi="Times New Roman" w:cs="Times New Roman"/>
                <w:sz w:val="24"/>
                <w:szCs w:val="24"/>
              </w:rPr>
              <w:t>395,3</w:t>
            </w:r>
          </w:p>
        </w:tc>
        <w:tc>
          <w:tcPr>
            <w:tcW w:w="1135" w:type="dxa"/>
            <w:gridSpan w:val="2"/>
          </w:tcPr>
          <w:p w:rsidR="005D52B6" w:rsidRDefault="00F81D71" w:rsidP="00F81D71">
            <w:pPr>
              <w:tabs>
                <w:tab w:val="center" w:pos="1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A22CB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81D71" w:rsidRPr="005D52B6" w:rsidRDefault="00F81D71" w:rsidP="005D52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52B6" w:rsidRDefault="005D52B6" w:rsidP="005D52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52B6" w:rsidRDefault="005D52B6" w:rsidP="005D52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52B6" w:rsidRDefault="005D52B6" w:rsidP="005D52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52B6" w:rsidRDefault="00A22CB0" w:rsidP="005D5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5D52B6" w:rsidRPr="005D52B6" w:rsidRDefault="005D52B6" w:rsidP="005D52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52B6" w:rsidRPr="005D52B6" w:rsidRDefault="005D52B6" w:rsidP="005D52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52B6" w:rsidRPr="005D52B6" w:rsidRDefault="005D52B6" w:rsidP="005D52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52B6" w:rsidRPr="005D52B6" w:rsidRDefault="00A22CB0" w:rsidP="005D5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5D52B6" w:rsidRDefault="005D52B6" w:rsidP="005D52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52B6" w:rsidRPr="005D52B6" w:rsidRDefault="005D52B6" w:rsidP="005D52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52B6" w:rsidRPr="005D52B6" w:rsidRDefault="005D52B6" w:rsidP="005D52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52B6" w:rsidRDefault="005D52B6" w:rsidP="005D52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52B6" w:rsidRDefault="005D52B6" w:rsidP="005D52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52B6" w:rsidRDefault="005D52B6" w:rsidP="005D52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55F8" w:rsidRPr="005D52B6" w:rsidRDefault="008755F8" w:rsidP="005D5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5D52B6" w:rsidRPr="00F81D71" w:rsidRDefault="00A22CB0" w:rsidP="00F81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81D71" w:rsidRPr="00F81D71" w:rsidRDefault="00F81D71" w:rsidP="005D52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52B6" w:rsidRPr="00F81D71" w:rsidRDefault="005D52B6" w:rsidP="005D52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52B6" w:rsidRPr="00F81D71" w:rsidRDefault="005D52B6" w:rsidP="005D52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52B6" w:rsidRPr="00F81D71" w:rsidRDefault="005D52B6" w:rsidP="005D52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55F8" w:rsidRPr="00F81D71" w:rsidRDefault="00A22CB0" w:rsidP="005D5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5D52B6" w:rsidRPr="00F81D71" w:rsidRDefault="005D52B6" w:rsidP="005D5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52B6" w:rsidRPr="00F81D71" w:rsidRDefault="005D52B6" w:rsidP="005D5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52B6" w:rsidRPr="00F81D71" w:rsidRDefault="005D52B6" w:rsidP="005D5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52B6" w:rsidRPr="00F81D71" w:rsidRDefault="00A22CB0" w:rsidP="005D5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5D52B6" w:rsidRPr="00F81D71" w:rsidRDefault="005D52B6" w:rsidP="005D5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52B6" w:rsidRPr="00F81D71" w:rsidRDefault="005D52B6" w:rsidP="005D5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52B6" w:rsidRPr="00F81D71" w:rsidRDefault="005D52B6" w:rsidP="005D5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52B6" w:rsidRPr="00F81D71" w:rsidRDefault="005D52B6" w:rsidP="005D5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52B6" w:rsidRPr="00F81D71" w:rsidRDefault="005D52B6" w:rsidP="005D5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52B6" w:rsidRPr="00F81D71" w:rsidRDefault="005D52B6" w:rsidP="005D5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52B6" w:rsidRPr="00F81D71" w:rsidRDefault="005D52B6" w:rsidP="005D5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</w:tcPr>
          <w:p w:rsidR="003D1C15" w:rsidRPr="00A22CB0" w:rsidRDefault="00F81D71" w:rsidP="00D67CDC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CB0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7C670E" w:rsidRPr="00A22C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D1C15" w:rsidRPr="00A22CB0" w:rsidRDefault="003D1C15" w:rsidP="003D1C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C15" w:rsidRPr="00A22CB0" w:rsidRDefault="003D1C15" w:rsidP="003D1C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C15" w:rsidRPr="00A22CB0" w:rsidRDefault="003D1C15" w:rsidP="003D1C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C15" w:rsidRPr="00A22CB0" w:rsidRDefault="003D1C15" w:rsidP="003D1C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55F8" w:rsidRPr="00A22CB0" w:rsidRDefault="005D52B6" w:rsidP="003D1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C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D1C15" w:rsidRPr="00A22CB0" w:rsidRDefault="003D1C15" w:rsidP="003D1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C15" w:rsidRPr="00A22CB0" w:rsidRDefault="003D1C15" w:rsidP="003D1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C15" w:rsidRPr="00A22CB0" w:rsidRDefault="003D1C15" w:rsidP="003D1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CAE" w:rsidRPr="00A22CB0" w:rsidRDefault="005D52B6" w:rsidP="003D1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C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13CAE" w:rsidRPr="00A22CB0" w:rsidRDefault="00113CAE" w:rsidP="00113C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CAE" w:rsidRPr="00A22CB0" w:rsidRDefault="00113CAE" w:rsidP="00113C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CAE" w:rsidRPr="00A22CB0" w:rsidRDefault="00113CAE" w:rsidP="00113C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CAE" w:rsidRPr="00A22CB0" w:rsidRDefault="00113CAE" w:rsidP="00113C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CAE" w:rsidRPr="00A22CB0" w:rsidRDefault="00113CAE" w:rsidP="00113C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CAE" w:rsidRPr="00A22CB0" w:rsidRDefault="00113CAE" w:rsidP="00113C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CAE" w:rsidRPr="00A22CB0" w:rsidRDefault="00113CAE" w:rsidP="00113C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C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13CAE" w:rsidRPr="00A22CB0" w:rsidRDefault="00113CAE" w:rsidP="00113C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CAE" w:rsidRPr="00A22CB0" w:rsidRDefault="005D52B6" w:rsidP="005D5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C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D52B6" w:rsidRPr="00A22CB0" w:rsidRDefault="005D52B6" w:rsidP="005D52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C15" w:rsidRPr="00A22CB0" w:rsidRDefault="003D1C15" w:rsidP="00113C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CAE" w:rsidRPr="00A22CB0" w:rsidRDefault="005D52B6" w:rsidP="00113C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C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5" w:type="dxa"/>
          </w:tcPr>
          <w:p w:rsidR="003D1C15" w:rsidRPr="00A22CB0" w:rsidRDefault="00A22CB0" w:rsidP="005D52B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C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0,94</w:t>
            </w:r>
          </w:p>
          <w:p w:rsidR="003D1C15" w:rsidRPr="00A22CB0" w:rsidRDefault="003D1C15" w:rsidP="005D5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C15" w:rsidRPr="00A22CB0" w:rsidRDefault="003D1C15" w:rsidP="005D5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C15" w:rsidRPr="00A22CB0" w:rsidRDefault="003D1C15" w:rsidP="005D5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C15" w:rsidRPr="00A22CB0" w:rsidRDefault="003D1C15" w:rsidP="005D5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55F8" w:rsidRPr="00A22CB0" w:rsidRDefault="005D52B6" w:rsidP="005D5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CB0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3D1C15" w:rsidRPr="00A22CB0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A22CB0" w:rsidRPr="00A22CB0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  <w:p w:rsidR="003D1C15" w:rsidRPr="00A22CB0" w:rsidRDefault="003D1C15" w:rsidP="005D5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C15" w:rsidRPr="00A22CB0" w:rsidRDefault="003D1C15" w:rsidP="005D5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C15" w:rsidRPr="00A22CB0" w:rsidRDefault="003D1C15" w:rsidP="005D5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CAE" w:rsidRPr="00A22CB0" w:rsidRDefault="005D52B6" w:rsidP="005D5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CB0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A22CB0">
              <w:rPr>
                <w:rFonts w:ascii="Times New Roman" w:hAnsi="Times New Roman" w:cs="Times New Roman"/>
                <w:sz w:val="24"/>
                <w:szCs w:val="24"/>
              </w:rPr>
              <w:t>0,74</w:t>
            </w:r>
          </w:p>
          <w:p w:rsidR="00113CAE" w:rsidRPr="00A22CB0" w:rsidRDefault="00113CAE" w:rsidP="005D5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CAE" w:rsidRPr="00A22CB0" w:rsidRDefault="00113CAE" w:rsidP="005D5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CAE" w:rsidRPr="00A22CB0" w:rsidRDefault="00113CAE" w:rsidP="005D5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CAE" w:rsidRPr="00A22CB0" w:rsidRDefault="00113CAE" w:rsidP="005D5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CAE" w:rsidRPr="00A22CB0" w:rsidRDefault="00113CAE" w:rsidP="005D5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CAE" w:rsidRPr="00A22CB0" w:rsidRDefault="00113CAE" w:rsidP="005D5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CAE" w:rsidRPr="00A22CB0" w:rsidRDefault="005D52B6" w:rsidP="005D5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CB0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113CAE" w:rsidRPr="00A22C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13CAE" w:rsidRPr="00A22CB0" w:rsidRDefault="00113CAE" w:rsidP="005D5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C15" w:rsidRPr="00A22CB0" w:rsidRDefault="005D52B6" w:rsidP="005D5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CB0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113CAE" w:rsidRPr="00A22CB0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482669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  <w:p w:rsidR="00113CAE" w:rsidRPr="00A22CB0" w:rsidRDefault="00113CAE" w:rsidP="005D5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CAE" w:rsidRPr="00A22CB0" w:rsidRDefault="00113CAE" w:rsidP="005D5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CAE" w:rsidRPr="00A22CB0" w:rsidRDefault="005D52B6" w:rsidP="005D5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C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1</w:t>
            </w:r>
          </w:p>
        </w:tc>
        <w:tc>
          <w:tcPr>
            <w:tcW w:w="1417" w:type="dxa"/>
          </w:tcPr>
          <w:p w:rsidR="003D1C15" w:rsidRPr="00A22CB0" w:rsidRDefault="005D52B6" w:rsidP="00D67CDC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C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</w:t>
            </w:r>
            <w:r w:rsidR="007C670E" w:rsidRPr="00A22C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D1C15" w:rsidRPr="00A22CB0" w:rsidRDefault="003D1C15" w:rsidP="003D1C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C15" w:rsidRPr="00A22CB0" w:rsidRDefault="003D1C15" w:rsidP="003D1C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C15" w:rsidRPr="00A22CB0" w:rsidRDefault="003D1C15" w:rsidP="003D1C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C15" w:rsidRPr="00A22CB0" w:rsidRDefault="003D1C15" w:rsidP="003D1C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55F8" w:rsidRPr="00A22CB0" w:rsidRDefault="005D52B6" w:rsidP="003D1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CB0">
              <w:rPr>
                <w:rFonts w:ascii="Times New Roman" w:hAnsi="Times New Roman" w:cs="Times New Roman"/>
                <w:sz w:val="24"/>
                <w:szCs w:val="24"/>
              </w:rPr>
              <w:t xml:space="preserve">        1</w:t>
            </w:r>
          </w:p>
          <w:p w:rsidR="003D1C15" w:rsidRPr="00A22CB0" w:rsidRDefault="003D1C15" w:rsidP="003D1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C15" w:rsidRPr="00A22CB0" w:rsidRDefault="003D1C15" w:rsidP="003D1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C15" w:rsidRPr="00A22CB0" w:rsidRDefault="003D1C15" w:rsidP="003D1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CAE" w:rsidRPr="00A22CB0" w:rsidRDefault="005D52B6" w:rsidP="003D1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CB0">
              <w:rPr>
                <w:rFonts w:ascii="Times New Roman" w:hAnsi="Times New Roman" w:cs="Times New Roman"/>
                <w:sz w:val="24"/>
                <w:szCs w:val="24"/>
              </w:rPr>
              <w:t xml:space="preserve">        1</w:t>
            </w:r>
          </w:p>
          <w:p w:rsidR="00113CAE" w:rsidRPr="00A22CB0" w:rsidRDefault="00113CAE" w:rsidP="00113C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CAE" w:rsidRPr="00A22CB0" w:rsidRDefault="00113CAE" w:rsidP="00113C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CAE" w:rsidRPr="00A22CB0" w:rsidRDefault="00113CAE" w:rsidP="00113C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CAE" w:rsidRPr="00A22CB0" w:rsidRDefault="00113CAE" w:rsidP="00113C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CAE" w:rsidRPr="00A22CB0" w:rsidRDefault="00113CAE" w:rsidP="00113C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CAE" w:rsidRPr="00A22CB0" w:rsidRDefault="00113CAE" w:rsidP="00113C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CAE" w:rsidRPr="00A22CB0" w:rsidRDefault="005D52B6" w:rsidP="00113CAE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A22CB0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113CAE" w:rsidRPr="00A22C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13CAE" w:rsidRPr="00A22CB0" w:rsidRDefault="00113CAE" w:rsidP="00113C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CAE" w:rsidRPr="00A22CB0" w:rsidRDefault="005D52B6" w:rsidP="00113CAE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A22CB0">
              <w:rPr>
                <w:rFonts w:ascii="Times New Roman" w:hAnsi="Times New Roman" w:cs="Times New Roman"/>
                <w:sz w:val="24"/>
                <w:szCs w:val="24"/>
              </w:rPr>
              <w:t xml:space="preserve">      1</w:t>
            </w:r>
          </w:p>
          <w:p w:rsidR="00113CAE" w:rsidRPr="00A22CB0" w:rsidRDefault="00113CAE" w:rsidP="00113CAE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CAE" w:rsidRPr="00A22CB0" w:rsidRDefault="00113CAE" w:rsidP="00113CAE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52B6" w:rsidRPr="00A22CB0" w:rsidRDefault="005D52B6" w:rsidP="00113CAE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A22C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1</w:t>
            </w:r>
          </w:p>
        </w:tc>
        <w:tc>
          <w:tcPr>
            <w:tcW w:w="1277" w:type="dxa"/>
          </w:tcPr>
          <w:p w:rsidR="003D1C15" w:rsidRPr="00A22CB0" w:rsidRDefault="005D52B6" w:rsidP="00D67CDC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C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</w:t>
            </w:r>
            <w:r w:rsidR="007C670E" w:rsidRPr="00A22C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D1C15" w:rsidRPr="00A22CB0" w:rsidRDefault="003D1C15" w:rsidP="003D1C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C15" w:rsidRPr="00A22CB0" w:rsidRDefault="003D1C15" w:rsidP="003D1C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C15" w:rsidRPr="00A22CB0" w:rsidRDefault="003D1C15" w:rsidP="003D1C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C15" w:rsidRPr="00A22CB0" w:rsidRDefault="003D1C15" w:rsidP="003D1C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55F8" w:rsidRPr="00A22CB0" w:rsidRDefault="005D52B6" w:rsidP="003D1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CB0">
              <w:rPr>
                <w:rFonts w:ascii="Times New Roman" w:hAnsi="Times New Roman" w:cs="Times New Roman"/>
                <w:sz w:val="24"/>
                <w:szCs w:val="24"/>
              </w:rPr>
              <w:t xml:space="preserve">         1</w:t>
            </w:r>
          </w:p>
          <w:p w:rsidR="003D1C15" w:rsidRPr="00A22CB0" w:rsidRDefault="005D52B6" w:rsidP="003D1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C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D1C15" w:rsidRPr="00A22CB0" w:rsidRDefault="003D1C15" w:rsidP="003D1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C15" w:rsidRPr="00A22CB0" w:rsidRDefault="003D1C15" w:rsidP="003D1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CAE" w:rsidRPr="00A22CB0" w:rsidRDefault="005D52B6" w:rsidP="005D5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CB0">
              <w:rPr>
                <w:rFonts w:ascii="Times New Roman" w:hAnsi="Times New Roman" w:cs="Times New Roman"/>
                <w:sz w:val="24"/>
                <w:szCs w:val="24"/>
              </w:rPr>
              <w:t xml:space="preserve">        1</w:t>
            </w:r>
          </w:p>
          <w:p w:rsidR="005D52B6" w:rsidRPr="00A22CB0" w:rsidRDefault="005D52B6" w:rsidP="005D5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CAE" w:rsidRPr="00A22CB0" w:rsidRDefault="00113CAE" w:rsidP="00113C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CAE" w:rsidRPr="00A22CB0" w:rsidRDefault="00113CAE" w:rsidP="00113C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CAE" w:rsidRPr="00A22CB0" w:rsidRDefault="00113CAE" w:rsidP="00113C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CAE" w:rsidRPr="00A22CB0" w:rsidRDefault="00113CAE" w:rsidP="00113C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CAE" w:rsidRPr="00A22CB0" w:rsidRDefault="00113CAE" w:rsidP="00113C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CAE" w:rsidRPr="00A22CB0" w:rsidRDefault="005D52B6" w:rsidP="00113CAE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A22CB0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113CAE" w:rsidRPr="00A22C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13CAE" w:rsidRPr="00A22CB0" w:rsidRDefault="00113CAE" w:rsidP="00113C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CAE" w:rsidRPr="00A22CB0" w:rsidRDefault="005D52B6" w:rsidP="00113C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CB0">
              <w:rPr>
                <w:rFonts w:ascii="Times New Roman" w:hAnsi="Times New Roman" w:cs="Times New Roman"/>
                <w:sz w:val="24"/>
                <w:szCs w:val="24"/>
              </w:rPr>
              <w:t xml:space="preserve">         1</w:t>
            </w:r>
          </w:p>
          <w:p w:rsidR="00113CAE" w:rsidRPr="00A22CB0" w:rsidRDefault="00113CAE" w:rsidP="00113C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CAE" w:rsidRPr="00A22CB0" w:rsidRDefault="00113CAE" w:rsidP="00113C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52B6" w:rsidRPr="00A22CB0" w:rsidRDefault="005D52B6" w:rsidP="00113C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C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1</w:t>
            </w:r>
          </w:p>
        </w:tc>
      </w:tr>
      <w:tr w:rsidR="00CC125F" w:rsidRPr="00D332AF" w:rsidTr="007C670E">
        <w:trPr>
          <w:trHeight w:val="6360"/>
        </w:trPr>
        <w:tc>
          <w:tcPr>
            <w:tcW w:w="15276" w:type="dxa"/>
            <w:gridSpan w:val="14"/>
          </w:tcPr>
          <w:p w:rsidR="00ED3AF1" w:rsidRPr="006A2B16" w:rsidRDefault="00ED3AF1" w:rsidP="00ED3A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2B1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Степень реализации  основных мероприятий муниципальной программы рассчитывается по формуле:</w:t>
            </w:r>
          </w:p>
          <w:p w:rsidR="00ED3AF1" w:rsidRPr="006A2B16" w:rsidRDefault="00ED3AF1" w:rsidP="00ED3AF1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км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Пв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gram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, где </w:t>
            </w:r>
          </w:p>
          <w:p w:rsidR="00ED3AF1" w:rsidRPr="006A2B16" w:rsidRDefault="00ED3AF1" w:rsidP="00ED3AF1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СРкм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степень реализации комплекса процессных мероприятий,</w:t>
            </w:r>
          </w:p>
          <w:p w:rsidR="00ED3AF1" w:rsidRPr="006A2B16" w:rsidRDefault="00ED3AF1" w:rsidP="00ED3AF1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Пв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количество выполненных не менее чем на 95 процентов показателей реализации комплекса процессных мероприятий, запланированных на отчетный год;</w:t>
            </w:r>
          </w:p>
          <w:p w:rsidR="00ED3AF1" w:rsidRPr="006A2B16" w:rsidRDefault="00ED3AF1" w:rsidP="00ED3AF1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общее количество показателей, реализации комплекса процессных мероприятий, запланированных в отчетном году.</w:t>
            </w:r>
          </w:p>
          <w:p w:rsidR="00ED3AF1" w:rsidRPr="006A2B16" w:rsidRDefault="00ED3AF1" w:rsidP="00ED3AF1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Рв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gram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, где </w:t>
            </w:r>
          </w:p>
          <w:p w:rsidR="00ED3AF1" w:rsidRPr="006A2B16" w:rsidRDefault="00ED3AF1" w:rsidP="00ED3AF1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СРп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степень реализации проекта,</w:t>
            </w:r>
          </w:p>
          <w:p w:rsidR="00ED3AF1" w:rsidRPr="006A2B16" w:rsidRDefault="00ED3AF1" w:rsidP="00ED3AF1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Рв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количество достигнутых значений результатов проекта в отчетный год;</w:t>
            </w:r>
          </w:p>
          <w:p w:rsidR="00ED3AF1" w:rsidRPr="006A2B16" w:rsidRDefault="00ED3AF1" w:rsidP="00ED3AF1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общее количество значений результатов проекта, запланированных в отчетном году.</w:t>
            </w:r>
          </w:p>
          <w:p w:rsidR="00ED3AF1" w:rsidRPr="006A2B16" w:rsidRDefault="00ED3AF1" w:rsidP="00ED3AF1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A2B1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Оценка эффективности реализации подпрограммы (основного мероприятия муниципальной программы) рассчитывается по формуле:</w:t>
            </w:r>
          </w:p>
          <w:p w:rsidR="00ED3AF1" w:rsidRPr="006A2B16" w:rsidRDefault="00ED3AF1" w:rsidP="00ED3AF1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СДрп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/км*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Эис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/км, где</w:t>
            </w:r>
          </w:p>
          <w:p w:rsidR="00ED3AF1" w:rsidRPr="006A2B16" w:rsidRDefault="00ED3AF1" w:rsidP="00ED3AF1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  эффективность реализации проекта (комплекса процессных мероприятий)</w:t>
            </w:r>
          </w:p>
          <w:p w:rsidR="00ED3AF1" w:rsidRPr="006A2B16" w:rsidRDefault="00ED3AF1" w:rsidP="00ED3AF1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СРДрп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/км – степень достижения результатов проекта (комплекса процессных мероприятий),</w:t>
            </w:r>
          </w:p>
          <w:p w:rsidR="00ED3AF1" w:rsidRPr="006A2B16" w:rsidRDefault="00ED3AF1" w:rsidP="00ED3AF1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Эис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– эффективность использования средств районного, областного и (или) федерального бюджетов.</w:t>
            </w:r>
          </w:p>
          <w:p w:rsidR="00ED3AF1" w:rsidRPr="006A2B16" w:rsidRDefault="00ED3AF1" w:rsidP="00ED3AF1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2B16">
              <w:rPr>
                <w:rFonts w:ascii="Times New Roman" w:hAnsi="Times New Roman" w:cs="Times New Roman"/>
                <w:b/>
                <w:sz w:val="20"/>
                <w:szCs w:val="20"/>
              </w:rPr>
              <w:t>Оценка эффективности реализации муниципальной программы рассчитывается по формуле:</w:t>
            </w:r>
          </w:p>
          <w:p w:rsidR="00ED3AF1" w:rsidRPr="006A2B16" w:rsidRDefault="00ED3AF1" w:rsidP="00ED3AF1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>ЭРмп</w:t>
            </w:r>
            <w:proofErr w:type="spellEnd"/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=0,5*СДПмп+0,5*</w:t>
            </w:r>
            <w:proofErr w:type="gramStart"/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>(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к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пч</w:t>
            </w:r>
            <w:proofErr w:type="spellEnd"/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+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прцч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к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прцч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), 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где</w:t>
            </w:r>
          </w:p>
          <w:p w:rsidR="00ED3AF1" w:rsidRPr="006A2B16" w:rsidRDefault="00ED3AF1" w:rsidP="00ED3AF1">
            <w:pPr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ЭРмп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– эффективность реализации муниципальной программы;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СДП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>мп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 – степень достижения показателей муниципальной программы;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– эффективность реализации проектной части (комплекса процессных мероприятий) муниципальной программы, 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>к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прцч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коэффициент значимости для достижения целей муниципальной программы. </w:t>
            </w:r>
          </w:p>
          <w:p w:rsidR="00C62862" w:rsidRPr="00D332AF" w:rsidRDefault="00C62862" w:rsidP="00C62862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332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 программа «Управление имуществом муниципального образования Починковского городского поселения Починковского района Смоленской области»» »  включает </w:t>
            </w:r>
            <w:r w:rsidRPr="005D52B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в себя </w:t>
            </w:r>
            <w:r w:rsidR="005D52B6" w:rsidRPr="005D52B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 комплекса процессных мероприятий</w:t>
            </w:r>
            <w:r w:rsidRPr="00D332AF">
              <w:rPr>
                <w:rFonts w:ascii="Times New Roman" w:hAnsi="Times New Roman" w:cs="Times New Roman"/>
                <w:b/>
                <w:sz w:val="24"/>
                <w:szCs w:val="24"/>
              </w:rPr>
              <w:t>, показатели выполнены на 100%.  Числовое значение</w:t>
            </w:r>
            <w:r w:rsidR="00E40CEC" w:rsidRPr="00D332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оценки</w:t>
            </w:r>
            <w:r w:rsidRPr="00D332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эффективности реализации муниципальной  программы </w:t>
            </w:r>
            <w:r w:rsidR="004826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 </w:t>
            </w:r>
            <w:r w:rsidRPr="00D332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равно 1 или  0,9&lt;= , соответственно, </w:t>
            </w:r>
            <w:r w:rsidRPr="00D332A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оценка муниципальной программы </w:t>
            </w:r>
            <w:r w:rsidR="0048266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удовлетворительная</w:t>
            </w:r>
            <w:r w:rsidR="005D52B6" w:rsidRPr="00D332A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. </w:t>
            </w:r>
          </w:p>
          <w:p w:rsidR="00C62862" w:rsidRPr="00D332AF" w:rsidRDefault="00C62862" w:rsidP="00C62862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CC125F" w:rsidRDefault="00CC125F" w:rsidP="00C62862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07588" w:rsidRDefault="00A07588" w:rsidP="00C62862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07588" w:rsidRDefault="00A07588" w:rsidP="00C62862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D52B6" w:rsidRDefault="005D52B6" w:rsidP="00C62862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D52B6" w:rsidRDefault="005D52B6" w:rsidP="00C62862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D52B6" w:rsidRPr="00D332AF" w:rsidRDefault="005D52B6" w:rsidP="00C62862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125F" w:rsidRPr="00D332AF" w:rsidTr="003154EC">
        <w:trPr>
          <w:trHeight w:val="2605"/>
        </w:trPr>
        <w:tc>
          <w:tcPr>
            <w:tcW w:w="670" w:type="dxa"/>
          </w:tcPr>
          <w:p w:rsidR="00CC125F" w:rsidRPr="003154EC" w:rsidRDefault="00CC125F" w:rsidP="0028164D">
            <w:pPr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154E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3.</w:t>
            </w:r>
          </w:p>
          <w:p w:rsidR="00CC125F" w:rsidRPr="00D332AF" w:rsidRDefault="00CC125F" w:rsidP="0028164D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C125F" w:rsidRPr="00D332AF" w:rsidRDefault="00CC125F" w:rsidP="0028164D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C125F" w:rsidRPr="00D332AF" w:rsidRDefault="00CC125F" w:rsidP="0028164D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C125F" w:rsidRPr="00D332AF" w:rsidRDefault="00CC125F" w:rsidP="0028164D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C125F" w:rsidRPr="00D332AF" w:rsidRDefault="00CC125F" w:rsidP="0028164D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C125F" w:rsidRPr="00D332AF" w:rsidRDefault="00CC125F" w:rsidP="0028164D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C125F" w:rsidRPr="00D332AF" w:rsidRDefault="00CC125F" w:rsidP="0028164D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C125F" w:rsidRPr="00D332AF" w:rsidRDefault="00CC125F" w:rsidP="0028164D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C125F" w:rsidRPr="00D332AF" w:rsidRDefault="00CC125F" w:rsidP="0028164D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0" w:type="dxa"/>
            <w:tcBorders>
              <w:right w:val="single" w:sz="4" w:space="0" w:color="auto"/>
            </w:tcBorders>
          </w:tcPr>
          <w:p w:rsidR="00CC125F" w:rsidRPr="00D332AF" w:rsidRDefault="00CC125F" w:rsidP="005E30E3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2AF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«Капитальный ремонт общего имущества в многоквартирных домах на территории муниципального образования Починковского городского поселения Починковского района Смоленской области»</w:t>
            </w:r>
          </w:p>
          <w:p w:rsidR="00CC125F" w:rsidRPr="00D332AF" w:rsidRDefault="00CC125F" w:rsidP="005E30E3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C125F" w:rsidRPr="00D332AF" w:rsidRDefault="00CC125F" w:rsidP="005E30E3">
            <w:pPr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5F" w:rsidRPr="0038475A" w:rsidRDefault="00F8788F" w:rsidP="0028164D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1100,00</w:t>
            </w:r>
          </w:p>
          <w:p w:rsidR="00CC125F" w:rsidRPr="0038475A" w:rsidRDefault="00CC125F" w:rsidP="0028164D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25F" w:rsidRPr="0038475A" w:rsidRDefault="00CC125F" w:rsidP="0028164D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25F" w:rsidRPr="0038475A" w:rsidRDefault="00CC125F" w:rsidP="0028164D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25F" w:rsidRPr="0038475A" w:rsidRDefault="00CC125F" w:rsidP="0028164D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25F" w:rsidRPr="0038475A" w:rsidRDefault="00CC125F" w:rsidP="0028164D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25F" w:rsidRPr="0038475A" w:rsidRDefault="00CC125F" w:rsidP="0028164D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25F" w:rsidRPr="0038475A" w:rsidRDefault="00CC125F" w:rsidP="0028164D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25F" w:rsidRPr="0038475A" w:rsidRDefault="00CC125F" w:rsidP="0028164D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25F" w:rsidRPr="0038475A" w:rsidRDefault="00CC125F" w:rsidP="00113CA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tcBorders>
              <w:left w:val="single" w:sz="4" w:space="0" w:color="auto"/>
            </w:tcBorders>
          </w:tcPr>
          <w:p w:rsidR="00CC125F" w:rsidRPr="0038475A" w:rsidRDefault="00F8788F" w:rsidP="0028164D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1019,0</w:t>
            </w:r>
          </w:p>
          <w:p w:rsidR="00CC125F" w:rsidRPr="0038475A" w:rsidRDefault="00CC125F" w:rsidP="0028164D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25F" w:rsidRPr="0038475A" w:rsidRDefault="00CC125F" w:rsidP="0028164D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25F" w:rsidRPr="0038475A" w:rsidRDefault="00CC125F" w:rsidP="0028164D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25F" w:rsidRPr="0038475A" w:rsidRDefault="00CC125F" w:rsidP="0028164D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25F" w:rsidRPr="0038475A" w:rsidRDefault="00CC125F" w:rsidP="0028164D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25F" w:rsidRPr="0038475A" w:rsidRDefault="00CC125F" w:rsidP="0028164D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25F" w:rsidRPr="0038475A" w:rsidRDefault="00CC125F" w:rsidP="00113CAE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CC125F" w:rsidRPr="00D332AF" w:rsidRDefault="00CC125F" w:rsidP="0028164D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CC125F" w:rsidRPr="00D332AF" w:rsidRDefault="00CC125F" w:rsidP="004574A3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</w:tcPr>
          <w:p w:rsidR="00CC125F" w:rsidRPr="00F8788F" w:rsidRDefault="00CC125F" w:rsidP="00944BB8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8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CC125F" w:rsidRPr="00F8788F" w:rsidRDefault="00F8788F" w:rsidP="0050366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88F">
              <w:rPr>
                <w:rFonts w:ascii="Times New Roman" w:hAnsi="Times New Roman" w:cs="Times New Roman"/>
                <w:sz w:val="24"/>
                <w:szCs w:val="24"/>
              </w:rPr>
              <w:t>92,6</w:t>
            </w:r>
          </w:p>
        </w:tc>
        <w:tc>
          <w:tcPr>
            <w:tcW w:w="1417" w:type="dxa"/>
          </w:tcPr>
          <w:p w:rsidR="00CC125F" w:rsidRPr="00F8788F" w:rsidRDefault="00CC125F" w:rsidP="0028164D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8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CC125F" w:rsidRPr="00F8788F" w:rsidRDefault="00503663" w:rsidP="00113CAE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8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13CAE" w:rsidRPr="00F8788F" w:rsidRDefault="00113CAE" w:rsidP="00113CAE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25F" w:rsidRPr="00D332AF" w:rsidTr="003154EC">
        <w:trPr>
          <w:trHeight w:val="2009"/>
        </w:trPr>
        <w:tc>
          <w:tcPr>
            <w:tcW w:w="670" w:type="dxa"/>
          </w:tcPr>
          <w:p w:rsidR="00CC125F" w:rsidRPr="00D332AF" w:rsidRDefault="00CC125F" w:rsidP="0028164D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C125F" w:rsidRPr="00D332AF" w:rsidRDefault="00CC125F" w:rsidP="0028164D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C125F" w:rsidRPr="00D332AF" w:rsidRDefault="00CC125F" w:rsidP="0028164D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C125F" w:rsidRPr="00D332AF" w:rsidRDefault="00CC125F" w:rsidP="0028164D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C125F" w:rsidRPr="00D332AF" w:rsidRDefault="00CC125F" w:rsidP="0028164D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C125F" w:rsidRPr="00D332AF" w:rsidRDefault="00CC125F" w:rsidP="0028164D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C125F" w:rsidRPr="00D332AF" w:rsidRDefault="00CC125F" w:rsidP="0028164D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0" w:type="dxa"/>
            <w:tcBorders>
              <w:right w:val="single" w:sz="4" w:space="0" w:color="auto"/>
            </w:tcBorders>
          </w:tcPr>
          <w:p w:rsidR="00CC125F" w:rsidRDefault="00113CAE" w:rsidP="00113CAE">
            <w:pPr>
              <w:pStyle w:val="ab"/>
              <w:numPr>
                <w:ilvl w:val="0"/>
                <w:numId w:val="4"/>
              </w:numPr>
              <w:ind w:left="37"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мероприятие: уплата взносов на капитальный ремонт общего имущества в многоквартирных домах за квартиры находящиеся в собственности муниципального образования Починковского городского поселения Починковского района Смоленской области</w:t>
            </w:r>
          </w:p>
          <w:p w:rsidR="00113CAE" w:rsidRPr="00D332AF" w:rsidRDefault="00113CAE" w:rsidP="00113CAE">
            <w:pPr>
              <w:pStyle w:val="ab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расходы на уплату взносов на капитальный ремонт общего имущества в многоквартирных домах за квартиры находящиеся в собственности муниципального образования Починковского городского поселения </w:t>
            </w:r>
            <w:r w:rsidR="008C5982">
              <w:rPr>
                <w:rFonts w:ascii="Times New Roman" w:hAnsi="Times New Roman" w:cs="Times New Roman"/>
                <w:sz w:val="24"/>
                <w:szCs w:val="24"/>
              </w:rPr>
              <w:t>Починковского района Смоленской области (кол-во квартир в МКД в ед.)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5F" w:rsidRPr="00D332AF" w:rsidRDefault="00CC125F" w:rsidP="0028164D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25F" w:rsidRPr="00D332AF" w:rsidRDefault="00CC125F" w:rsidP="0028164D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25F" w:rsidRPr="00D332AF" w:rsidRDefault="00CC125F" w:rsidP="0028164D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25F" w:rsidRPr="00D332AF" w:rsidRDefault="00F8788F" w:rsidP="0028164D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1100,00</w:t>
            </w:r>
          </w:p>
          <w:p w:rsidR="00CC125F" w:rsidRPr="00D332AF" w:rsidRDefault="00CC125F" w:rsidP="0028164D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tcBorders>
              <w:left w:val="single" w:sz="4" w:space="0" w:color="auto"/>
            </w:tcBorders>
          </w:tcPr>
          <w:p w:rsidR="00CC125F" w:rsidRPr="00D332AF" w:rsidRDefault="00CC125F" w:rsidP="0028164D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25F" w:rsidRPr="00D332AF" w:rsidRDefault="00CC125F" w:rsidP="0028164D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25F" w:rsidRPr="00D332AF" w:rsidRDefault="00CC125F" w:rsidP="0028164D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25F" w:rsidRPr="00D332AF" w:rsidRDefault="00F8788F" w:rsidP="0028164D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1019,0</w:t>
            </w:r>
          </w:p>
        </w:tc>
        <w:tc>
          <w:tcPr>
            <w:tcW w:w="1135" w:type="dxa"/>
            <w:gridSpan w:val="2"/>
          </w:tcPr>
          <w:p w:rsidR="008C5982" w:rsidRDefault="008C5982" w:rsidP="0028164D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5982" w:rsidRPr="008C5982" w:rsidRDefault="008C5982" w:rsidP="008C5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982" w:rsidRPr="008C5982" w:rsidRDefault="008C5982" w:rsidP="008C5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982" w:rsidRPr="008C5982" w:rsidRDefault="008C5982" w:rsidP="008C5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982" w:rsidRDefault="008C5982" w:rsidP="008C5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982" w:rsidRPr="008C5982" w:rsidRDefault="008C5982" w:rsidP="008C5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982" w:rsidRDefault="008C5982" w:rsidP="008C5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982" w:rsidRDefault="008C5982" w:rsidP="008C5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982" w:rsidRDefault="00F8788F" w:rsidP="00F87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  <w:p w:rsidR="00CC125F" w:rsidRPr="008C5982" w:rsidRDefault="00CC125F" w:rsidP="008C59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C5982" w:rsidRDefault="008C5982" w:rsidP="004574A3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5982" w:rsidRPr="008C5982" w:rsidRDefault="008C5982" w:rsidP="008C5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982" w:rsidRPr="008C5982" w:rsidRDefault="008C5982" w:rsidP="008C5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982" w:rsidRPr="008C5982" w:rsidRDefault="008C5982" w:rsidP="008C5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982" w:rsidRDefault="008C5982" w:rsidP="008C5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982" w:rsidRDefault="008C5982" w:rsidP="008C5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982" w:rsidRDefault="008C5982" w:rsidP="008C5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982" w:rsidRDefault="008C5982" w:rsidP="008C5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25F" w:rsidRPr="008C5982" w:rsidRDefault="00F8788F" w:rsidP="008C59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136" w:type="dxa"/>
            <w:tcBorders>
              <w:bottom w:val="single" w:sz="4" w:space="0" w:color="auto"/>
            </w:tcBorders>
          </w:tcPr>
          <w:p w:rsidR="00113CAE" w:rsidRDefault="00113CAE" w:rsidP="00944BB8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13CAE" w:rsidRDefault="00113CAE" w:rsidP="00113C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CAE" w:rsidRDefault="00113CAE" w:rsidP="00113C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982" w:rsidRDefault="00113CAE" w:rsidP="00113C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C5982" w:rsidRPr="008C5982" w:rsidRDefault="008C5982" w:rsidP="008C5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982" w:rsidRDefault="008C5982" w:rsidP="008C5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982" w:rsidRDefault="008C5982" w:rsidP="008C5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982" w:rsidRDefault="008C5982" w:rsidP="008C5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25F" w:rsidRPr="008C5982" w:rsidRDefault="008C5982" w:rsidP="008C59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113CAE" w:rsidRDefault="00113CAE" w:rsidP="00A36144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13CAE" w:rsidRDefault="00113CAE" w:rsidP="00113C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CAE" w:rsidRDefault="00113CAE" w:rsidP="00113C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982" w:rsidRDefault="00F8788F" w:rsidP="00113C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92,6</w:t>
            </w:r>
          </w:p>
          <w:p w:rsidR="008C5982" w:rsidRPr="008C5982" w:rsidRDefault="008C5982" w:rsidP="008C5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982" w:rsidRDefault="008C5982" w:rsidP="008C5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982" w:rsidRDefault="008C5982" w:rsidP="008C5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982" w:rsidRDefault="008C5982" w:rsidP="008C5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25F" w:rsidRPr="008C5982" w:rsidRDefault="008C5982" w:rsidP="008C59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13CAE" w:rsidRDefault="00113CAE" w:rsidP="0028164D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13CAE" w:rsidRDefault="00113CAE" w:rsidP="00113C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CAE" w:rsidRDefault="00113CAE" w:rsidP="00113C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982" w:rsidRDefault="00113CAE" w:rsidP="00113C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C5982" w:rsidRPr="008C5982" w:rsidRDefault="008C5982" w:rsidP="008C5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982" w:rsidRDefault="008C5982" w:rsidP="008C5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982" w:rsidRDefault="008C5982" w:rsidP="008C5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982" w:rsidRDefault="008C5982" w:rsidP="008C5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25F" w:rsidRPr="008C5982" w:rsidRDefault="008C5982" w:rsidP="008C59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113CAE" w:rsidRDefault="00113CAE" w:rsidP="0028164D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13CAE" w:rsidRDefault="00113CAE" w:rsidP="00113C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CAE" w:rsidRDefault="00113CAE" w:rsidP="00113C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982" w:rsidRDefault="00113CAE" w:rsidP="00113C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C5982" w:rsidRPr="008C5982" w:rsidRDefault="008C5982" w:rsidP="008C5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982" w:rsidRDefault="008C5982" w:rsidP="008C5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982" w:rsidRDefault="008C5982" w:rsidP="008C5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982" w:rsidRDefault="008C5982" w:rsidP="008C5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25F" w:rsidRPr="008C5982" w:rsidRDefault="008C5982" w:rsidP="008C5982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2856" w:rsidRPr="00D332AF" w:rsidTr="007C670E">
        <w:trPr>
          <w:trHeight w:val="1792"/>
        </w:trPr>
        <w:tc>
          <w:tcPr>
            <w:tcW w:w="15276" w:type="dxa"/>
            <w:gridSpan w:val="14"/>
          </w:tcPr>
          <w:p w:rsidR="00ED3AF1" w:rsidRPr="006A2B16" w:rsidRDefault="00ED3AF1" w:rsidP="00ED3A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2B16">
              <w:rPr>
                <w:rFonts w:ascii="Times New Roman" w:hAnsi="Times New Roman" w:cs="Times New Roman"/>
                <w:b/>
                <w:sz w:val="20"/>
                <w:szCs w:val="20"/>
              </w:rPr>
              <w:t>Степень реализации  основных мероприятий муниципальной программы рассчитывается по формуле:</w:t>
            </w:r>
          </w:p>
          <w:p w:rsidR="00ED3AF1" w:rsidRPr="006A2B16" w:rsidRDefault="00ED3AF1" w:rsidP="00ED3AF1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км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Пв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gram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, где </w:t>
            </w:r>
          </w:p>
          <w:p w:rsidR="00ED3AF1" w:rsidRPr="006A2B16" w:rsidRDefault="00ED3AF1" w:rsidP="00ED3AF1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СРкм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степень реализации комплекса процессных мероприятий,</w:t>
            </w:r>
          </w:p>
          <w:p w:rsidR="00ED3AF1" w:rsidRPr="006A2B16" w:rsidRDefault="00ED3AF1" w:rsidP="00ED3AF1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Пв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количество выполненных не менее чем на 95 процентов показателей реализации комплекса процессных мероприятий, запланированных на отчетный год;</w:t>
            </w:r>
          </w:p>
          <w:p w:rsidR="00ED3AF1" w:rsidRPr="006A2B16" w:rsidRDefault="00ED3AF1" w:rsidP="00ED3AF1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общее количество показателей, реализации комплекса процессных мероприятий, запланированных в отчетном году.</w:t>
            </w:r>
          </w:p>
          <w:p w:rsidR="00ED3AF1" w:rsidRPr="006A2B16" w:rsidRDefault="00ED3AF1" w:rsidP="00ED3AF1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Рв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gram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, где </w:t>
            </w:r>
          </w:p>
          <w:p w:rsidR="00ED3AF1" w:rsidRPr="006A2B16" w:rsidRDefault="00ED3AF1" w:rsidP="00ED3AF1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СРп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степень реализации проекта,</w:t>
            </w:r>
          </w:p>
          <w:p w:rsidR="00ED3AF1" w:rsidRPr="006A2B16" w:rsidRDefault="00ED3AF1" w:rsidP="00ED3AF1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Рв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количество достигнутых значений результатов проекта в отчетный год;</w:t>
            </w:r>
          </w:p>
          <w:p w:rsidR="00ED3AF1" w:rsidRPr="006A2B16" w:rsidRDefault="00ED3AF1" w:rsidP="00ED3AF1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общее количество значений результатов проекта, запланированных в отчетном году.</w:t>
            </w:r>
          </w:p>
          <w:p w:rsidR="00ED3AF1" w:rsidRPr="006A2B16" w:rsidRDefault="00ED3AF1" w:rsidP="00ED3AF1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A2B1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Оценка эффективности реализации подпрограммы (основного мероприятия муниципальной программы) рассчитывается по формуле:</w:t>
            </w:r>
          </w:p>
          <w:p w:rsidR="00ED3AF1" w:rsidRPr="006A2B16" w:rsidRDefault="00ED3AF1" w:rsidP="00ED3AF1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СДрп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/км*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Эис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/км, где</w:t>
            </w:r>
          </w:p>
          <w:p w:rsidR="00ED3AF1" w:rsidRPr="006A2B16" w:rsidRDefault="00ED3AF1" w:rsidP="00ED3AF1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  эффективность реализации проекта (комплекса процессных мероприятий)</w:t>
            </w:r>
          </w:p>
          <w:p w:rsidR="00ED3AF1" w:rsidRPr="006A2B16" w:rsidRDefault="00ED3AF1" w:rsidP="00ED3AF1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СРДрп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/км – степень достижения результатов проекта (комплекса процессных мероприятий),</w:t>
            </w:r>
          </w:p>
          <w:p w:rsidR="00ED3AF1" w:rsidRPr="006A2B16" w:rsidRDefault="00ED3AF1" w:rsidP="00ED3AF1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Эис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– эффективность использования средств районного, областного и (или) федерального бюджетов.</w:t>
            </w:r>
          </w:p>
          <w:p w:rsidR="00ED3AF1" w:rsidRPr="006A2B16" w:rsidRDefault="00ED3AF1" w:rsidP="00ED3AF1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2B1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Оценка эффективности реализации муниципальной программы рассчитывается по формуле:</w:t>
            </w:r>
          </w:p>
          <w:p w:rsidR="00ED3AF1" w:rsidRPr="006A2B16" w:rsidRDefault="00ED3AF1" w:rsidP="00ED3AF1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>ЭРмп</w:t>
            </w:r>
            <w:proofErr w:type="spellEnd"/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=0,5*СДПмп+0,5*</w:t>
            </w:r>
            <w:proofErr w:type="gramStart"/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>(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к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пч</w:t>
            </w:r>
            <w:proofErr w:type="spellEnd"/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+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прцч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к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прцч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), 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где</w:t>
            </w:r>
          </w:p>
          <w:p w:rsidR="00ED3AF1" w:rsidRPr="006A2B16" w:rsidRDefault="00ED3AF1" w:rsidP="00ED3AF1">
            <w:pPr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ЭРмп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– эффективность реализации муниципальной программы;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СДП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>мп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 – степень достижения показателей муниципальной программы;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– эффективность реализации проектной части (комплекса процессных мероприятий) муниципальной программы, 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>к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прцч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коэффициент значимости для достижения целей муниципальной программы. </w:t>
            </w:r>
          </w:p>
          <w:p w:rsidR="00704AD2" w:rsidRPr="00D332AF" w:rsidRDefault="00704AD2" w:rsidP="00582576">
            <w:pPr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2AF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 программа «Капитальный ремонт общего имущества в многоквартирных домах на территории муниципального образования Починковского городского поселения Починков</w:t>
            </w:r>
            <w:r w:rsidR="005569C3" w:rsidRPr="00D332AF">
              <w:rPr>
                <w:rFonts w:ascii="Times New Roman" w:hAnsi="Times New Roman" w:cs="Times New Roman"/>
                <w:b/>
                <w:sz w:val="24"/>
                <w:szCs w:val="24"/>
              </w:rPr>
              <w:t>ского района Смоленской области</w:t>
            </w:r>
            <w:r w:rsidRPr="00D332AF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CF2856" w:rsidRDefault="00704AD2" w:rsidP="00582576">
            <w:pPr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332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включает в себя 1 показатель</w:t>
            </w:r>
            <w:r w:rsidR="008C59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332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выполнен на 100%.  Числовое значение </w:t>
            </w:r>
            <w:r w:rsidR="00E40CEC" w:rsidRPr="00D332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оценки </w:t>
            </w:r>
            <w:r w:rsidRPr="00D332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эффективности реализации муниципальной  программы равно 1 или  0,9&lt;= , соответственно, </w:t>
            </w:r>
            <w:r w:rsidRPr="00D332A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оценка муниципальной программы высокая</w:t>
            </w:r>
            <w:r w:rsidR="005D52B6" w:rsidRPr="00D332A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. </w:t>
            </w:r>
          </w:p>
          <w:p w:rsidR="00C22F04" w:rsidRPr="00D332AF" w:rsidRDefault="00C22F04" w:rsidP="00704AD2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4D0A" w:rsidRPr="00D332AF" w:rsidTr="003154EC">
        <w:trPr>
          <w:trHeight w:val="1792"/>
        </w:trPr>
        <w:tc>
          <w:tcPr>
            <w:tcW w:w="670" w:type="dxa"/>
          </w:tcPr>
          <w:p w:rsidR="00564D0A" w:rsidRPr="00D332AF" w:rsidRDefault="00564D0A" w:rsidP="00D67CDC">
            <w:pPr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2A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4.</w:t>
            </w:r>
          </w:p>
        </w:tc>
        <w:tc>
          <w:tcPr>
            <w:tcW w:w="4960" w:type="dxa"/>
            <w:vMerge w:val="restart"/>
            <w:tcBorders>
              <w:right w:val="single" w:sz="4" w:space="0" w:color="auto"/>
            </w:tcBorders>
          </w:tcPr>
          <w:p w:rsidR="00564D0A" w:rsidRPr="008807CC" w:rsidRDefault="00564D0A" w:rsidP="00D67CDC">
            <w:pPr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7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«Капитальный ремонт и ремонт автомобильных дорог общего пользования муниципального образования Починковского городского поселения Починковского района Смоленской области» </w:t>
            </w:r>
          </w:p>
          <w:p w:rsidR="008807CC" w:rsidRPr="008807CC" w:rsidRDefault="008807CC" w:rsidP="00564D0A">
            <w:pPr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7CC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 процессных мероприятий «Развитие сети автомобильных дорог общего пользования местного значения»</w:t>
            </w:r>
          </w:p>
          <w:p w:rsidR="00564D0A" w:rsidRDefault="00564D0A" w:rsidP="00564D0A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07538">
              <w:rPr>
                <w:rFonts w:ascii="Times New Roman" w:hAnsi="Times New Roman" w:cs="Times New Roman"/>
                <w:sz w:val="24"/>
                <w:szCs w:val="24"/>
              </w:rPr>
              <w:t>проектирование, строи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тельство (</w:t>
            </w:r>
            <w:r w:rsidRPr="00307538">
              <w:rPr>
                <w:rFonts w:ascii="Times New Roman" w:hAnsi="Times New Roman" w:cs="Times New Roman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),</w:t>
            </w:r>
            <w:r w:rsidRPr="003075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 (профилирование</w:t>
            </w:r>
            <w:r w:rsidRPr="0030753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07538">
              <w:rPr>
                <w:rFonts w:ascii="Times New Roman" w:hAnsi="Times New Roman" w:cs="Times New Roman"/>
                <w:sz w:val="24"/>
                <w:szCs w:val="24"/>
              </w:rPr>
              <w:t>капитальный, текущий и ямочный ремонт автомобильных дорог общего пользования местного значения и дорожных сооружений, являющихся их технологической частью (искусственных дорожных сооружений) (ед.)</w:t>
            </w:r>
            <w:r w:rsidR="00DC602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C6028" w:rsidRPr="00564D0A" w:rsidRDefault="00DC6028" w:rsidP="00564D0A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-расходы на выполнение работ по благоустройству, содержанию объектов благоустройства, сети автомобильных дорог и городских кладбищ (ед.)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4D0A" w:rsidRPr="00564D0A" w:rsidRDefault="00F5540F" w:rsidP="00D67CDC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93979,6</w:t>
            </w:r>
          </w:p>
          <w:p w:rsidR="00564D0A" w:rsidRPr="00564D0A" w:rsidRDefault="00564D0A" w:rsidP="00D67CDC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4D0A" w:rsidRPr="00564D0A" w:rsidRDefault="00564D0A" w:rsidP="00D67CDC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4D0A" w:rsidRPr="00564D0A" w:rsidRDefault="00564D0A" w:rsidP="00D67CDC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4D0A" w:rsidRPr="00564D0A" w:rsidRDefault="00564D0A" w:rsidP="00D67CDC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4D0A" w:rsidRPr="00564D0A" w:rsidRDefault="00564D0A" w:rsidP="00D67CDC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4D0A" w:rsidRPr="00564D0A" w:rsidRDefault="00564D0A" w:rsidP="00D67CDC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4D0A" w:rsidRPr="00564D0A" w:rsidRDefault="003154EC" w:rsidP="008807CC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22318,9</w:t>
            </w:r>
          </w:p>
          <w:p w:rsidR="008807CC" w:rsidRDefault="00564D0A" w:rsidP="00880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D0A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:rsidR="008807CC" w:rsidRDefault="008807CC" w:rsidP="008807CC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7CC" w:rsidRDefault="008807CC" w:rsidP="008807CC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7CC" w:rsidRDefault="008807CC" w:rsidP="008807CC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7CC" w:rsidRDefault="008807CC" w:rsidP="008807CC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7CC" w:rsidRDefault="008807CC" w:rsidP="008807CC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7CC" w:rsidRDefault="008807CC" w:rsidP="008807CC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7CC" w:rsidRDefault="008807CC" w:rsidP="00880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7CC" w:rsidRDefault="008807CC" w:rsidP="00880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7CC" w:rsidRDefault="008807CC" w:rsidP="00880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  <w:p w:rsidR="008807CC" w:rsidRDefault="008807CC" w:rsidP="00880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7CC" w:rsidRDefault="008807CC" w:rsidP="00880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7CC" w:rsidRDefault="008807CC" w:rsidP="00880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7CC" w:rsidRDefault="008807CC" w:rsidP="00880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7CC" w:rsidRDefault="008807CC" w:rsidP="00880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7CC" w:rsidRDefault="008807CC" w:rsidP="00880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7CC" w:rsidRPr="008807CC" w:rsidRDefault="008807CC" w:rsidP="00F554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1142" w:type="dxa"/>
            <w:gridSpan w:val="2"/>
            <w:vMerge w:val="restart"/>
            <w:tcBorders>
              <w:left w:val="single" w:sz="4" w:space="0" w:color="auto"/>
            </w:tcBorders>
          </w:tcPr>
          <w:p w:rsidR="00564D0A" w:rsidRPr="00564D0A" w:rsidRDefault="00F5540F" w:rsidP="00D67CDC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77633,6</w:t>
            </w:r>
          </w:p>
          <w:p w:rsidR="00564D0A" w:rsidRPr="00564D0A" w:rsidRDefault="00564D0A" w:rsidP="00D67CDC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4D0A" w:rsidRPr="00564D0A" w:rsidRDefault="00564D0A" w:rsidP="00564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4D0A" w:rsidRPr="00564D0A" w:rsidRDefault="00564D0A" w:rsidP="00564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4D0A" w:rsidRPr="00564D0A" w:rsidRDefault="00564D0A" w:rsidP="00564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4D0A" w:rsidRPr="00564D0A" w:rsidRDefault="00564D0A" w:rsidP="00564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4D0A" w:rsidRPr="00564D0A" w:rsidRDefault="00564D0A" w:rsidP="00564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4D0A" w:rsidRPr="00564D0A" w:rsidRDefault="003154EC" w:rsidP="00564D0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22318,9</w:t>
            </w:r>
          </w:p>
          <w:p w:rsidR="008807CC" w:rsidRDefault="00564D0A" w:rsidP="00880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D0A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8807CC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8807CC" w:rsidRDefault="008807CC" w:rsidP="008807C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7CC" w:rsidRDefault="008807CC" w:rsidP="008807C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7CC" w:rsidRDefault="008807CC" w:rsidP="008807C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7CC" w:rsidRDefault="008807CC" w:rsidP="008807C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7CC" w:rsidRDefault="008807CC" w:rsidP="008807C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7CC" w:rsidRDefault="008807CC" w:rsidP="008807C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7CC" w:rsidRDefault="008807CC" w:rsidP="008807C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7CC" w:rsidRDefault="008807CC" w:rsidP="008807C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7CC" w:rsidRDefault="008807CC" w:rsidP="008807C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7CC" w:rsidRPr="008807CC" w:rsidRDefault="008807CC" w:rsidP="00880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7CC" w:rsidRPr="008807CC" w:rsidRDefault="008807CC" w:rsidP="00880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7CC" w:rsidRDefault="008807CC" w:rsidP="00880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7CC" w:rsidRPr="008807CC" w:rsidRDefault="008807CC" w:rsidP="00880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7CC" w:rsidRDefault="008807CC" w:rsidP="00880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8807CC" w:rsidRDefault="008807CC" w:rsidP="00880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7CC" w:rsidRPr="008807CC" w:rsidRDefault="008807CC" w:rsidP="008807C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vMerge w:val="restart"/>
          </w:tcPr>
          <w:p w:rsidR="00564D0A" w:rsidRDefault="00564D0A" w:rsidP="00D67CDC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4D0A" w:rsidRPr="00564D0A" w:rsidRDefault="00564D0A" w:rsidP="00564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4D0A" w:rsidRPr="00564D0A" w:rsidRDefault="00564D0A" w:rsidP="00564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4D0A" w:rsidRPr="00564D0A" w:rsidRDefault="00564D0A" w:rsidP="00564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4D0A" w:rsidRPr="00564D0A" w:rsidRDefault="00564D0A" w:rsidP="00564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4D0A" w:rsidRDefault="00564D0A" w:rsidP="00564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4D0A" w:rsidRPr="00564D0A" w:rsidRDefault="00564D0A" w:rsidP="00564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4D0A" w:rsidRDefault="008807CC" w:rsidP="008807CC">
            <w:pPr>
              <w:tabs>
                <w:tab w:val="center" w:pos="1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</w:t>
            </w:r>
          </w:p>
          <w:p w:rsidR="00564D0A" w:rsidRDefault="00564D0A" w:rsidP="00564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6028" w:rsidRPr="00DC6028" w:rsidRDefault="00DC6028" w:rsidP="00DC6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6028" w:rsidRPr="00DC6028" w:rsidRDefault="00DC6028" w:rsidP="00DC6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6028" w:rsidRDefault="00DC6028" w:rsidP="00DC6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6028" w:rsidRPr="00DC6028" w:rsidRDefault="00DC6028" w:rsidP="00DC6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6028" w:rsidRDefault="00DC6028" w:rsidP="00DC6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4EC" w:rsidRDefault="003154EC" w:rsidP="00880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6028" w:rsidRDefault="008807CC" w:rsidP="00880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C6028" w:rsidRDefault="00DC6028" w:rsidP="00DC6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7CC" w:rsidRDefault="008807CC" w:rsidP="003154EC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7CC" w:rsidRDefault="008807CC" w:rsidP="00880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807CC" w:rsidRPr="008807CC" w:rsidRDefault="008807CC" w:rsidP="00880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7CC" w:rsidRPr="008807CC" w:rsidRDefault="008807CC" w:rsidP="00880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7CC" w:rsidRDefault="008807CC" w:rsidP="00880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7CC" w:rsidRDefault="008807CC" w:rsidP="00880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7CC" w:rsidRDefault="008807CC" w:rsidP="00880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7CC" w:rsidRDefault="008807CC" w:rsidP="00880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4D0A" w:rsidRPr="008807CC" w:rsidRDefault="00564D0A" w:rsidP="00880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564D0A" w:rsidRDefault="00564D0A" w:rsidP="00D67CDC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4D0A" w:rsidRDefault="00564D0A" w:rsidP="00D67CDC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4D0A" w:rsidRDefault="00564D0A" w:rsidP="00D67CDC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4D0A" w:rsidRDefault="00564D0A" w:rsidP="00D67CDC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4D0A" w:rsidRDefault="00564D0A" w:rsidP="00D67CDC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4D0A" w:rsidRDefault="00564D0A" w:rsidP="00D67CDC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4D0A" w:rsidRDefault="00564D0A" w:rsidP="00D67CDC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4D0A" w:rsidRDefault="008807CC" w:rsidP="00D67CDC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64D0A" w:rsidRDefault="00564D0A" w:rsidP="00D67CDC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4D0A" w:rsidRDefault="00564D0A" w:rsidP="00D67CDC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4D0A" w:rsidRDefault="00564D0A" w:rsidP="00D67CDC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6028" w:rsidRDefault="00DC6028" w:rsidP="00D67CDC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6028" w:rsidRPr="00DC6028" w:rsidRDefault="00DC6028" w:rsidP="00DC6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6028" w:rsidRDefault="00DC6028" w:rsidP="00DC6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6028" w:rsidRDefault="00DC6028" w:rsidP="00DC6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6028" w:rsidRPr="008807CC" w:rsidRDefault="008807CC" w:rsidP="008807CC">
            <w:pPr>
              <w:pStyle w:val="ab"/>
              <w:numPr>
                <w:ilvl w:val="0"/>
                <w:numId w:val="8"/>
              </w:numPr>
              <w:tabs>
                <w:tab w:val="center" w:pos="1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807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807CC" w:rsidRDefault="008807CC" w:rsidP="008807CC">
            <w:pPr>
              <w:tabs>
                <w:tab w:val="center" w:pos="10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7CC" w:rsidRDefault="008807CC" w:rsidP="008807CC">
            <w:pPr>
              <w:tabs>
                <w:tab w:val="center" w:pos="10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7CC" w:rsidRPr="008807CC" w:rsidRDefault="008807CC" w:rsidP="008807CC">
            <w:pPr>
              <w:tabs>
                <w:tab w:val="center" w:pos="10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C6028" w:rsidRDefault="00DC6028" w:rsidP="00DC6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7CC" w:rsidRDefault="008807CC" w:rsidP="00DC60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7CC" w:rsidRPr="008807CC" w:rsidRDefault="008807CC" w:rsidP="00880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7CC" w:rsidRDefault="008807CC" w:rsidP="00880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7CC" w:rsidRDefault="008807CC" w:rsidP="00880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7CC" w:rsidRDefault="008807CC" w:rsidP="00880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4D0A" w:rsidRPr="008807CC" w:rsidRDefault="00564D0A" w:rsidP="00880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vMerge w:val="restart"/>
          </w:tcPr>
          <w:p w:rsidR="00564D0A" w:rsidRPr="00564D0A" w:rsidRDefault="00F5540F" w:rsidP="00D67CDC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64D0A" w:rsidRPr="00564D0A" w:rsidRDefault="00564D0A" w:rsidP="00564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4D0A" w:rsidRPr="00564D0A" w:rsidRDefault="00564D0A" w:rsidP="00564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4D0A" w:rsidRPr="00564D0A" w:rsidRDefault="00564D0A" w:rsidP="00564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4D0A" w:rsidRPr="00564D0A" w:rsidRDefault="00564D0A" w:rsidP="00564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4D0A" w:rsidRPr="00564D0A" w:rsidRDefault="00564D0A" w:rsidP="00564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4D0A" w:rsidRPr="00564D0A" w:rsidRDefault="00564D0A" w:rsidP="00564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6028" w:rsidRDefault="008807CC" w:rsidP="008807CC">
            <w:pPr>
              <w:tabs>
                <w:tab w:val="center" w:pos="1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</w:t>
            </w:r>
          </w:p>
          <w:p w:rsidR="00DC6028" w:rsidRPr="00DC6028" w:rsidRDefault="00DC6028" w:rsidP="00DC6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6028" w:rsidRPr="00DC6028" w:rsidRDefault="00DC6028" w:rsidP="00DC6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6028" w:rsidRDefault="00DC6028" w:rsidP="00DC6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6028" w:rsidRPr="00DC6028" w:rsidRDefault="00DC6028" w:rsidP="00DC6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6028" w:rsidRDefault="00DC6028" w:rsidP="00DC6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6028" w:rsidRDefault="00DC6028" w:rsidP="00DC6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6028" w:rsidRDefault="00DC6028" w:rsidP="00DC6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4D0A" w:rsidRDefault="003154EC" w:rsidP="00DC60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807CC" w:rsidRDefault="008807CC" w:rsidP="00DC60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7CC" w:rsidRDefault="008807CC" w:rsidP="003154EC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7CC" w:rsidRDefault="003154EC" w:rsidP="00DC60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807CC" w:rsidRPr="008807CC" w:rsidRDefault="008807CC" w:rsidP="00880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7CC" w:rsidRPr="008807CC" w:rsidRDefault="008807CC" w:rsidP="00880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7CC" w:rsidRDefault="008807CC" w:rsidP="00880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7CC" w:rsidRPr="008807CC" w:rsidRDefault="008807CC" w:rsidP="00880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7CC" w:rsidRDefault="008807CC" w:rsidP="00880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7CC" w:rsidRDefault="008807CC" w:rsidP="00880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7CC" w:rsidRPr="008807CC" w:rsidRDefault="008807CC" w:rsidP="00880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</w:tcPr>
          <w:p w:rsidR="00564D0A" w:rsidRPr="00564D0A" w:rsidRDefault="00F5540F" w:rsidP="00564D0A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0,82</w:t>
            </w:r>
          </w:p>
          <w:p w:rsidR="00564D0A" w:rsidRPr="00564D0A" w:rsidRDefault="00564D0A" w:rsidP="00564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4D0A" w:rsidRPr="00564D0A" w:rsidRDefault="00564D0A" w:rsidP="00564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4D0A" w:rsidRPr="00564D0A" w:rsidRDefault="00564D0A" w:rsidP="00564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4D0A" w:rsidRPr="00564D0A" w:rsidRDefault="00564D0A" w:rsidP="00564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4D0A" w:rsidRPr="00564D0A" w:rsidRDefault="00564D0A" w:rsidP="00564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4D0A" w:rsidRPr="00564D0A" w:rsidRDefault="00564D0A" w:rsidP="00564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4D0A" w:rsidRPr="00564D0A" w:rsidRDefault="008807CC" w:rsidP="00880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C6028" w:rsidRPr="00DC6028" w:rsidRDefault="00DC6028" w:rsidP="00DC6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6028" w:rsidRPr="00DC6028" w:rsidRDefault="00DC6028" w:rsidP="00DC6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6028" w:rsidRPr="00DC6028" w:rsidRDefault="00DC6028" w:rsidP="00DC6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6028" w:rsidRDefault="00DC6028" w:rsidP="00DC6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6028" w:rsidRPr="00DC6028" w:rsidRDefault="00DC6028" w:rsidP="00DC6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6028" w:rsidRPr="00DC6028" w:rsidRDefault="00DC6028" w:rsidP="00DC6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6028" w:rsidRDefault="00DC6028" w:rsidP="00DC6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6028" w:rsidRDefault="003154EC" w:rsidP="00880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C6028" w:rsidRDefault="00DC6028" w:rsidP="00DC6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7CC" w:rsidRDefault="008807CC" w:rsidP="003154EC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7CC" w:rsidRDefault="003154EC" w:rsidP="00880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807CC" w:rsidRPr="008807CC" w:rsidRDefault="008807CC" w:rsidP="00880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7CC" w:rsidRPr="008807CC" w:rsidRDefault="008807CC" w:rsidP="00880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7CC" w:rsidRDefault="008807CC" w:rsidP="00880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7CC" w:rsidRPr="008807CC" w:rsidRDefault="008807CC" w:rsidP="00880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7CC" w:rsidRDefault="008807CC" w:rsidP="00880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7CC" w:rsidRDefault="008807CC" w:rsidP="00880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4D0A" w:rsidRPr="008807CC" w:rsidRDefault="00564D0A" w:rsidP="00880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564D0A" w:rsidRPr="00564D0A" w:rsidRDefault="00564D0A" w:rsidP="00D67CDC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D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64D0A" w:rsidRPr="00564D0A" w:rsidRDefault="00564D0A" w:rsidP="00564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4D0A" w:rsidRPr="00564D0A" w:rsidRDefault="00564D0A" w:rsidP="00564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4D0A" w:rsidRPr="00564D0A" w:rsidRDefault="00564D0A" w:rsidP="00564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4D0A" w:rsidRPr="00564D0A" w:rsidRDefault="00564D0A" w:rsidP="00564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4D0A" w:rsidRPr="00564D0A" w:rsidRDefault="00564D0A" w:rsidP="00564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4D0A" w:rsidRPr="00564D0A" w:rsidRDefault="00564D0A" w:rsidP="00564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4D0A" w:rsidRPr="00564D0A" w:rsidRDefault="008807CC" w:rsidP="00880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C6028" w:rsidRPr="00DC6028" w:rsidRDefault="00DC6028" w:rsidP="00DC6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6028" w:rsidRPr="00DC6028" w:rsidRDefault="00DC6028" w:rsidP="00DC6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6028" w:rsidRPr="00DC6028" w:rsidRDefault="00DC6028" w:rsidP="00DC6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6028" w:rsidRPr="00DC6028" w:rsidRDefault="00DC6028" w:rsidP="00DC6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6028" w:rsidRDefault="00DC6028" w:rsidP="00DC6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6028" w:rsidRPr="00DC6028" w:rsidRDefault="00DC6028" w:rsidP="00DC6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6028" w:rsidRDefault="00DC6028" w:rsidP="00DC6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6028" w:rsidRDefault="008807CC" w:rsidP="00880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C6028" w:rsidRDefault="00DC6028" w:rsidP="00DC6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7CC" w:rsidRDefault="008807CC" w:rsidP="00DC60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7CC" w:rsidRDefault="008807CC" w:rsidP="003154EC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807CC" w:rsidRPr="008807CC" w:rsidRDefault="008807CC" w:rsidP="00880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7CC" w:rsidRPr="008807CC" w:rsidRDefault="008807CC" w:rsidP="00880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7CC" w:rsidRDefault="008807CC" w:rsidP="00880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7CC" w:rsidRDefault="008807CC" w:rsidP="00880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7CC" w:rsidRDefault="008807CC" w:rsidP="00880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7CC" w:rsidRDefault="008807CC" w:rsidP="00880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4D0A" w:rsidRPr="008807CC" w:rsidRDefault="00564D0A" w:rsidP="00880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 w:val="restart"/>
          </w:tcPr>
          <w:p w:rsidR="00564D0A" w:rsidRPr="00564D0A" w:rsidRDefault="00564D0A" w:rsidP="00D67CDC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D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64D0A" w:rsidRPr="00564D0A" w:rsidRDefault="00564D0A" w:rsidP="00564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4D0A" w:rsidRPr="00564D0A" w:rsidRDefault="00564D0A" w:rsidP="00564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4D0A" w:rsidRPr="00564D0A" w:rsidRDefault="00564D0A" w:rsidP="00564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4D0A" w:rsidRPr="00564D0A" w:rsidRDefault="00564D0A" w:rsidP="00564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4D0A" w:rsidRPr="00564D0A" w:rsidRDefault="00564D0A" w:rsidP="00564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4D0A" w:rsidRPr="00564D0A" w:rsidRDefault="00564D0A" w:rsidP="00564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4D0A" w:rsidRPr="00564D0A" w:rsidRDefault="008807CC" w:rsidP="008807CC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C6028" w:rsidRPr="00DC6028" w:rsidRDefault="00DC6028" w:rsidP="00DC6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6028" w:rsidRPr="00DC6028" w:rsidRDefault="00DC6028" w:rsidP="00DC6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6028" w:rsidRPr="00DC6028" w:rsidRDefault="00DC6028" w:rsidP="00DC6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6028" w:rsidRPr="00DC6028" w:rsidRDefault="00DC6028" w:rsidP="00DC6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6028" w:rsidRDefault="00DC6028" w:rsidP="00DC6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6028" w:rsidRPr="00DC6028" w:rsidRDefault="00DC6028" w:rsidP="00DC6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6028" w:rsidRDefault="00DC6028" w:rsidP="00DC6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6028" w:rsidRDefault="008807CC" w:rsidP="00880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C6028" w:rsidRDefault="00DC6028" w:rsidP="00DC6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7CC" w:rsidRDefault="008807CC" w:rsidP="00DC60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7CC" w:rsidRDefault="008807CC" w:rsidP="003154EC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807CC" w:rsidRPr="008807CC" w:rsidRDefault="008807CC" w:rsidP="00880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7CC" w:rsidRPr="008807CC" w:rsidRDefault="008807CC" w:rsidP="00880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7CC" w:rsidRDefault="008807CC" w:rsidP="00880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7CC" w:rsidRDefault="008807CC" w:rsidP="00880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7CC" w:rsidRDefault="008807CC" w:rsidP="00880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7CC" w:rsidRDefault="008807CC" w:rsidP="00880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4D0A" w:rsidRPr="008807CC" w:rsidRDefault="00564D0A" w:rsidP="00880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D0A" w:rsidRPr="00D332AF" w:rsidTr="003154EC">
        <w:trPr>
          <w:trHeight w:val="1792"/>
        </w:trPr>
        <w:tc>
          <w:tcPr>
            <w:tcW w:w="670" w:type="dxa"/>
          </w:tcPr>
          <w:p w:rsidR="00564D0A" w:rsidRPr="00D332AF" w:rsidRDefault="00564D0A" w:rsidP="00D67CDC">
            <w:pPr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0" w:type="dxa"/>
            <w:vMerge/>
            <w:tcBorders>
              <w:right w:val="single" w:sz="4" w:space="0" w:color="auto"/>
            </w:tcBorders>
          </w:tcPr>
          <w:p w:rsidR="00564D0A" w:rsidRPr="00307538" w:rsidRDefault="00564D0A" w:rsidP="00D67CDC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4D0A" w:rsidRPr="00307538" w:rsidRDefault="00564D0A" w:rsidP="00D67CDC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4" w:space="0" w:color="auto"/>
            </w:tcBorders>
          </w:tcPr>
          <w:p w:rsidR="00564D0A" w:rsidRPr="00307538" w:rsidRDefault="00564D0A" w:rsidP="00D67CDC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vMerge/>
          </w:tcPr>
          <w:p w:rsidR="00564D0A" w:rsidRPr="00307538" w:rsidRDefault="00564D0A" w:rsidP="00D67CDC">
            <w:pPr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564D0A" w:rsidRPr="00307538" w:rsidRDefault="00564D0A" w:rsidP="00D67CDC">
            <w:pPr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6" w:type="dxa"/>
            <w:vMerge/>
            <w:tcBorders>
              <w:bottom w:val="single" w:sz="4" w:space="0" w:color="auto"/>
            </w:tcBorders>
          </w:tcPr>
          <w:p w:rsidR="00564D0A" w:rsidRPr="00307538" w:rsidRDefault="00564D0A" w:rsidP="00D67CDC">
            <w:pPr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564D0A" w:rsidRPr="00307538" w:rsidRDefault="00564D0A" w:rsidP="00564D0A">
            <w:pPr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64D0A" w:rsidRPr="00307538" w:rsidRDefault="00564D0A" w:rsidP="00D67CDC">
            <w:pPr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7" w:type="dxa"/>
            <w:vMerge/>
          </w:tcPr>
          <w:p w:rsidR="00564D0A" w:rsidRPr="00307538" w:rsidRDefault="00564D0A" w:rsidP="00D67CDC">
            <w:pPr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2856" w:rsidRPr="00D332AF" w:rsidTr="007C670E">
        <w:trPr>
          <w:trHeight w:val="1792"/>
        </w:trPr>
        <w:tc>
          <w:tcPr>
            <w:tcW w:w="15276" w:type="dxa"/>
            <w:gridSpan w:val="14"/>
          </w:tcPr>
          <w:p w:rsidR="00CF2856" w:rsidRPr="00D332AF" w:rsidRDefault="00CF2856" w:rsidP="00CF2856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D3AF1" w:rsidRPr="006A2B16" w:rsidRDefault="00ED3AF1" w:rsidP="00ED3A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2B16">
              <w:rPr>
                <w:rFonts w:ascii="Times New Roman" w:hAnsi="Times New Roman" w:cs="Times New Roman"/>
                <w:b/>
                <w:sz w:val="20"/>
                <w:szCs w:val="20"/>
              </w:rPr>
              <w:t>Степень реализации  основных мероприятий муниципальной программы рассчитывается по формуле:</w:t>
            </w:r>
          </w:p>
          <w:p w:rsidR="00ED3AF1" w:rsidRPr="006A2B16" w:rsidRDefault="00ED3AF1" w:rsidP="00ED3AF1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км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Пв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gram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, где </w:t>
            </w:r>
          </w:p>
          <w:p w:rsidR="00ED3AF1" w:rsidRPr="006A2B16" w:rsidRDefault="00ED3AF1" w:rsidP="00ED3AF1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СРкм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степень реализации комплекса процессных мероприятий,</w:t>
            </w:r>
          </w:p>
          <w:p w:rsidR="00ED3AF1" w:rsidRPr="006A2B16" w:rsidRDefault="00ED3AF1" w:rsidP="00ED3AF1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Пв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количество выполненных не менее чем на 95 процентов показателей реализации комплекса процессных мероприятий, запланированных на отчетный год;</w:t>
            </w:r>
          </w:p>
          <w:p w:rsidR="00ED3AF1" w:rsidRPr="006A2B16" w:rsidRDefault="00ED3AF1" w:rsidP="00ED3AF1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общее количество показателей, реализации комплекса процессных мероприятий, запланированных в отчетном году.</w:t>
            </w:r>
          </w:p>
          <w:p w:rsidR="00ED3AF1" w:rsidRPr="006A2B16" w:rsidRDefault="00ED3AF1" w:rsidP="00ED3AF1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Рв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gram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, где </w:t>
            </w:r>
          </w:p>
          <w:p w:rsidR="00ED3AF1" w:rsidRPr="006A2B16" w:rsidRDefault="00ED3AF1" w:rsidP="00ED3AF1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СРп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степень реализации проекта,</w:t>
            </w:r>
          </w:p>
          <w:p w:rsidR="00ED3AF1" w:rsidRPr="006A2B16" w:rsidRDefault="00ED3AF1" w:rsidP="00ED3AF1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Рв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количество достигнутых значений результатов проекта в отчетный год;</w:t>
            </w:r>
          </w:p>
          <w:p w:rsidR="00ED3AF1" w:rsidRPr="006A2B16" w:rsidRDefault="00ED3AF1" w:rsidP="00ED3AF1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общее количество значений результатов проекта, запланированных в отчетном году.</w:t>
            </w:r>
          </w:p>
          <w:p w:rsidR="00ED3AF1" w:rsidRPr="006A2B16" w:rsidRDefault="00ED3AF1" w:rsidP="00ED3AF1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A2B1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Оценка эффективности реализации подпрограммы (основного мероприятия муниципальной программы) рассчитывается по формуле:</w:t>
            </w:r>
          </w:p>
          <w:p w:rsidR="00ED3AF1" w:rsidRPr="006A2B16" w:rsidRDefault="00ED3AF1" w:rsidP="00ED3AF1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СДрп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/км*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Эис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/км, где</w:t>
            </w:r>
          </w:p>
          <w:p w:rsidR="00ED3AF1" w:rsidRPr="006A2B16" w:rsidRDefault="00ED3AF1" w:rsidP="00ED3AF1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  эффективность реализации проекта (комплекса процессных мероприятий)</w:t>
            </w:r>
          </w:p>
          <w:p w:rsidR="00ED3AF1" w:rsidRPr="006A2B16" w:rsidRDefault="00ED3AF1" w:rsidP="00ED3AF1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СРДрп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/км – степень достижения результатов проекта (комплекса процессных мероприятий),</w:t>
            </w:r>
          </w:p>
          <w:p w:rsidR="00ED3AF1" w:rsidRPr="006A2B16" w:rsidRDefault="00ED3AF1" w:rsidP="00ED3AF1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Эис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– эффективность использования средств районного, областного и (или) федерального бюджетов.</w:t>
            </w:r>
          </w:p>
          <w:p w:rsidR="00ED3AF1" w:rsidRPr="006A2B16" w:rsidRDefault="00ED3AF1" w:rsidP="00ED3AF1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2B16">
              <w:rPr>
                <w:rFonts w:ascii="Times New Roman" w:hAnsi="Times New Roman" w:cs="Times New Roman"/>
                <w:b/>
                <w:sz w:val="20"/>
                <w:szCs w:val="20"/>
              </w:rPr>
              <w:t>Оценка эффективности реализации муниципальной программы рассчитывается по формуле:</w:t>
            </w:r>
          </w:p>
          <w:p w:rsidR="00ED3AF1" w:rsidRPr="006A2B16" w:rsidRDefault="00ED3AF1" w:rsidP="00ED3AF1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>ЭРмп</w:t>
            </w:r>
            <w:proofErr w:type="spellEnd"/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=0,5*СДПмп+0,5*</w:t>
            </w:r>
            <w:proofErr w:type="gramStart"/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>(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к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пч</w:t>
            </w:r>
            <w:proofErr w:type="spellEnd"/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+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прцч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к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прцч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), 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где</w:t>
            </w:r>
          </w:p>
          <w:p w:rsidR="009606F0" w:rsidRPr="00ED3AF1" w:rsidRDefault="00ED3AF1" w:rsidP="009606F0">
            <w:pPr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ЭРмп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– эффективность реализации муниципальной программы;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СДП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>мп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 – степень достижения показателей муниципальной программы;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– эффективность реализации проектной части (комплекса процессных мероприятий) муниципальной программы, 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>к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прцч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коэффициент значимости для достижения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целей муниципальной программы</w:t>
            </w:r>
            <w:r w:rsidR="009606F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04AD2" w:rsidRPr="00ED3AF1" w:rsidRDefault="00704AD2" w:rsidP="00704AD2">
            <w:pPr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2AF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 программа «Капитальный ремонт и ремонт автомобильных дорог общего пользования муниципального образования Починковского городского поселения Починковского района Смоленской области»</w:t>
            </w:r>
            <w:r w:rsidR="00B36F29" w:rsidRPr="00D332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включает в себя </w:t>
            </w:r>
            <w:r w:rsidR="00DC602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D332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154EC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 процессных мероприятий</w:t>
            </w:r>
            <w:r w:rsidRPr="00D332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Показатели выполнены на </w:t>
            </w:r>
            <w:r w:rsidR="003154EC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  <w:r w:rsidRPr="00D332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%.  Числовое значение </w:t>
            </w:r>
            <w:r w:rsidR="00E40CEC" w:rsidRPr="00D332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оценки </w:t>
            </w:r>
            <w:r w:rsidRPr="00D332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эффективности реализации муниципальной  программы равно 1 или  0,9&lt;= , соответственно, </w:t>
            </w:r>
            <w:r w:rsidRPr="00D332A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оценка муниципальной программы высокая</w:t>
            </w:r>
            <w:r w:rsidR="00564D0A" w:rsidRPr="00D332A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. </w:t>
            </w:r>
          </w:p>
          <w:p w:rsidR="00704AD2" w:rsidRPr="00D332AF" w:rsidRDefault="00704AD2" w:rsidP="00704AD2">
            <w:pPr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125F" w:rsidRPr="00D332AF" w:rsidTr="003154EC">
        <w:tc>
          <w:tcPr>
            <w:tcW w:w="670" w:type="dxa"/>
          </w:tcPr>
          <w:p w:rsidR="00CC125F" w:rsidRPr="00D332AF" w:rsidRDefault="00CC125F" w:rsidP="003A7C90">
            <w:pPr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40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4960" w:type="dxa"/>
          </w:tcPr>
          <w:p w:rsidR="00CC125F" w:rsidRPr="00D332AF" w:rsidRDefault="00CC125F" w:rsidP="00FB37E7">
            <w:pPr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2AF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«Энергосбережение и повышение  энергетической эффективности на территории муниципального образования Починковского городского поселения Починковского района Смоленской области</w:t>
            </w:r>
            <w:r w:rsidR="00704AD2" w:rsidRPr="00D332AF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275" w:type="dxa"/>
            <w:gridSpan w:val="2"/>
          </w:tcPr>
          <w:p w:rsidR="00CC125F" w:rsidRPr="00D332AF" w:rsidRDefault="00CC0099" w:rsidP="00EF5C7B">
            <w:pPr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250,00</w:t>
            </w:r>
          </w:p>
        </w:tc>
        <w:tc>
          <w:tcPr>
            <w:tcW w:w="1137" w:type="dxa"/>
            <w:gridSpan w:val="2"/>
          </w:tcPr>
          <w:p w:rsidR="00CC125F" w:rsidRPr="00D332AF" w:rsidRDefault="00CC0099" w:rsidP="00EF5C7B">
            <w:pPr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249,99</w:t>
            </w:r>
          </w:p>
        </w:tc>
        <w:tc>
          <w:tcPr>
            <w:tcW w:w="1135" w:type="dxa"/>
            <w:gridSpan w:val="2"/>
          </w:tcPr>
          <w:p w:rsidR="00CC125F" w:rsidRPr="00D332AF" w:rsidRDefault="00CC125F" w:rsidP="003A7C90">
            <w:pPr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CC125F" w:rsidRPr="00D332AF" w:rsidRDefault="00CC125F" w:rsidP="003A7C90">
            <w:pPr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6" w:type="dxa"/>
          </w:tcPr>
          <w:p w:rsidR="00CC125F" w:rsidRPr="008C5982" w:rsidRDefault="00CF2856" w:rsidP="003A7C90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9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CC125F" w:rsidRPr="008C5982" w:rsidRDefault="00CF2856" w:rsidP="003A7C90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9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C125F" w:rsidRPr="008C5982" w:rsidRDefault="00CF2856" w:rsidP="003A7C90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9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CC125F" w:rsidRPr="008C5982" w:rsidRDefault="00CF2856" w:rsidP="003A7C90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9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C125F" w:rsidRPr="00D332AF" w:rsidTr="003154EC">
        <w:tc>
          <w:tcPr>
            <w:tcW w:w="670" w:type="dxa"/>
          </w:tcPr>
          <w:p w:rsidR="00CC125F" w:rsidRPr="00D332AF" w:rsidRDefault="00CC125F" w:rsidP="003A7C90">
            <w:pPr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0" w:type="dxa"/>
          </w:tcPr>
          <w:p w:rsidR="00CC125F" w:rsidRPr="008C5982" w:rsidRDefault="00CC125F" w:rsidP="008C5982">
            <w:pPr>
              <w:pStyle w:val="ab"/>
              <w:numPr>
                <w:ilvl w:val="0"/>
                <w:numId w:val="5"/>
              </w:numPr>
              <w:ind w:left="3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982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в области энергосбережения, направленных на обеспечение оборудованием (материалом) и перевооружение системы уличного освещения</w:t>
            </w:r>
            <w:r w:rsidR="008C5982" w:rsidRPr="008C598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C5982" w:rsidRDefault="008C5982" w:rsidP="008C5982">
            <w:pPr>
              <w:pStyle w:val="ab"/>
              <w:ind w:left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982">
              <w:rPr>
                <w:rFonts w:ascii="Times New Roman" w:hAnsi="Times New Roman" w:cs="Times New Roman"/>
                <w:sz w:val="24"/>
                <w:szCs w:val="24"/>
              </w:rPr>
              <w:t xml:space="preserve">- расходы на приобретение электрооборудования для обеспечения </w:t>
            </w:r>
            <w:r w:rsidRPr="008C59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наружного освещения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C5982" w:rsidRPr="008C5982" w:rsidRDefault="008C5982" w:rsidP="008C5982">
            <w:pPr>
              <w:pStyle w:val="ab"/>
              <w:ind w:left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расходы на строительство, реконструкцию, текущий и капитальный ремонт систем электроснабжения на территории поселения</w:t>
            </w:r>
          </w:p>
        </w:tc>
        <w:tc>
          <w:tcPr>
            <w:tcW w:w="1275" w:type="dxa"/>
            <w:gridSpan w:val="2"/>
          </w:tcPr>
          <w:p w:rsidR="00CC125F" w:rsidRPr="008C5982" w:rsidRDefault="00CC0099" w:rsidP="003A7C90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250</w:t>
            </w:r>
          </w:p>
          <w:p w:rsidR="008C5982" w:rsidRPr="008C5982" w:rsidRDefault="008C5982" w:rsidP="003A7C90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982" w:rsidRPr="008C5982" w:rsidRDefault="008C5982" w:rsidP="003A7C90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982" w:rsidRPr="008C5982" w:rsidRDefault="008C5982" w:rsidP="003A7C90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982" w:rsidRPr="008C5982" w:rsidRDefault="008C5982" w:rsidP="003A7C90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982" w:rsidRPr="008C5982" w:rsidRDefault="00CC0099" w:rsidP="00EF5C7B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137" w:type="dxa"/>
            <w:gridSpan w:val="2"/>
          </w:tcPr>
          <w:p w:rsidR="00CC125F" w:rsidRPr="008C5982" w:rsidRDefault="00CC0099" w:rsidP="003A7C90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249,99</w:t>
            </w:r>
          </w:p>
          <w:p w:rsidR="008C5982" w:rsidRPr="008C5982" w:rsidRDefault="008C5982" w:rsidP="003A7C90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982" w:rsidRPr="008C5982" w:rsidRDefault="008C5982" w:rsidP="003A7C90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982" w:rsidRPr="008C5982" w:rsidRDefault="008C5982" w:rsidP="003A7C90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982" w:rsidRPr="008C5982" w:rsidRDefault="008C5982" w:rsidP="003A7C90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982" w:rsidRPr="008C5982" w:rsidRDefault="00CC0099" w:rsidP="00EF5C7B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249,99</w:t>
            </w:r>
          </w:p>
        </w:tc>
        <w:tc>
          <w:tcPr>
            <w:tcW w:w="1135" w:type="dxa"/>
            <w:gridSpan w:val="2"/>
          </w:tcPr>
          <w:p w:rsidR="00CC0099" w:rsidRDefault="00CC0099" w:rsidP="003A7C90">
            <w:pPr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C0099" w:rsidRPr="00CC0099" w:rsidRDefault="00CC0099" w:rsidP="00CC00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0099" w:rsidRDefault="00CC0099" w:rsidP="00CC00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0099" w:rsidRDefault="00CC0099" w:rsidP="00CC00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0099" w:rsidRDefault="00CC0099" w:rsidP="00CC00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25F" w:rsidRPr="00CC0099" w:rsidRDefault="00CC0099" w:rsidP="00CC00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134" w:type="dxa"/>
            <w:gridSpan w:val="2"/>
          </w:tcPr>
          <w:p w:rsidR="00CC0099" w:rsidRDefault="00CC0099" w:rsidP="003A7C90">
            <w:pPr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C0099" w:rsidRPr="00CC0099" w:rsidRDefault="00CC0099" w:rsidP="00CC00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0099" w:rsidRDefault="00CC0099" w:rsidP="00CC00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0099" w:rsidRDefault="00CC0099" w:rsidP="00CC00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0099" w:rsidRDefault="00CC0099" w:rsidP="00CC00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25F" w:rsidRPr="00CC0099" w:rsidRDefault="00CC0099" w:rsidP="00CC00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136" w:type="dxa"/>
          </w:tcPr>
          <w:p w:rsidR="00CC0099" w:rsidRDefault="00CC125F" w:rsidP="003A7C90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9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C0099" w:rsidRPr="00CC0099" w:rsidRDefault="00CC0099" w:rsidP="00CC00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0099" w:rsidRDefault="00CC0099" w:rsidP="00CC00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0099" w:rsidRDefault="00CC0099" w:rsidP="00CC00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0099" w:rsidRDefault="00CC0099" w:rsidP="00CC00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25F" w:rsidRPr="00CC0099" w:rsidRDefault="00CC0099" w:rsidP="00CC00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564D0A" w:rsidRDefault="009442B4" w:rsidP="003A7C90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9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64D0A" w:rsidRPr="00564D0A" w:rsidRDefault="00564D0A" w:rsidP="00564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4D0A" w:rsidRDefault="00564D0A" w:rsidP="00564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4D0A" w:rsidRDefault="00564D0A" w:rsidP="00564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4D0A" w:rsidRDefault="00564D0A" w:rsidP="00564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25F" w:rsidRPr="00564D0A" w:rsidRDefault="00564D0A" w:rsidP="00564D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C125F" w:rsidRDefault="009442B4" w:rsidP="003A7C90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9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F5C7B" w:rsidRDefault="00EF5C7B" w:rsidP="003A7C90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C7B" w:rsidRDefault="00EF5C7B" w:rsidP="003A7C90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C7B" w:rsidRDefault="00EF5C7B" w:rsidP="003A7C90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C7B" w:rsidRDefault="00EF5C7B" w:rsidP="003A7C90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C7B" w:rsidRPr="008C5982" w:rsidRDefault="00EF5C7B" w:rsidP="003A7C90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CC0099" w:rsidRDefault="00CC125F" w:rsidP="003A7C90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9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C0099" w:rsidRPr="00CC0099" w:rsidRDefault="00CC0099" w:rsidP="00CC00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0099" w:rsidRDefault="00CC0099" w:rsidP="00CC00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0099" w:rsidRDefault="00CC0099" w:rsidP="00CC00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0099" w:rsidRDefault="00CC0099" w:rsidP="00CC00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25F" w:rsidRPr="00CC0099" w:rsidRDefault="00CC0099" w:rsidP="00CC00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2856" w:rsidRPr="00D332AF" w:rsidTr="007C670E">
        <w:tc>
          <w:tcPr>
            <w:tcW w:w="15276" w:type="dxa"/>
            <w:gridSpan w:val="14"/>
          </w:tcPr>
          <w:p w:rsidR="00704AD2" w:rsidRPr="00D332AF" w:rsidRDefault="00704AD2" w:rsidP="00CF28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D3AF1" w:rsidRPr="006A2B16" w:rsidRDefault="00ED3AF1" w:rsidP="00ED3A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2B16">
              <w:rPr>
                <w:rFonts w:ascii="Times New Roman" w:hAnsi="Times New Roman" w:cs="Times New Roman"/>
                <w:b/>
                <w:sz w:val="20"/>
                <w:szCs w:val="20"/>
              </w:rPr>
              <w:t>Степень реализации  основных мероприятий муниципальной программы рассчитывается по формуле:</w:t>
            </w:r>
          </w:p>
          <w:p w:rsidR="00ED3AF1" w:rsidRPr="006A2B16" w:rsidRDefault="00ED3AF1" w:rsidP="00ED3AF1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км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Пв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gram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, где </w:t>
            </w:r>
          </w:p>
          <w:p w:rsidR="00ED3AF1" w:rsidRPr="006A2B16" w:rsidRDefault="00ED3AF1" w:rsidP="00ED3AF1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СРкм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степень реализации комплекса процессных мероприятий,</w:t>
            </w:r>
          </w:p>
          <w:p w:rsidR="00ED3AF1" w:rsidRPr="006A2B16" w:rsidRDefault="00ED3AF1" w:rsidP="00ED3AF1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Пв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количество выполненных не менее чем на 95 процентов показателей реализации комплекса процессных мероприятий, запланированных на отчетный год;</w:t>
            </w:r>
          </w:p>
          <w:p w:rsidR="00ED3AF1" w:rsidRPr="006A2B16" w:rsidRDefault="00ED3AF1" w:rsidP="00ED3AF1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общее количество показателей, реализации комплекса процессных мероприятий, запланированных в отчетном году.</w:t>
            </w:r>
          </w:p>
          <w:p w:rsidR="00ED3AF1" w:rsidRPr="006A2B16" w:rsidRDefault="00ED3AF1" w:rsidP="00ED3AF1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Рв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gram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, где </w:t>
            </w:r>
          </w:p>
          <w:p w:rsidR="00ED3AF1" w:rsidRPr="006A2B16" w:rsidRDefault="00ED3AF1" w:rsidP="00ED3AF1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СРп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степень реализации проекта,</w:t>
            </w:r>
          </w:p>
          <w:p w:rsidR="00ED3AF1" w:rsidRPr="006A2B16" w:rsidRDefault="00ED3AF1" w:rsidP="00ED3AF1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Рв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количество достигнутых значений результатов проекта в отчетный год;</w:t>
            </w:r>
          </w:p>
          <w:p w:rsidR="00ED3AF1" w:rsidRPr="006A2B16" w:rsidRDefault="00ED3AF1" w:rsidP="00ED3AF1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общее количество значений результатов проекта, запланированных в отчетном году.</w:t>
            </w:r>
          </w:p>
          <w:p w:rsidR="00ED3AF1" w:rsidRPr="006A2B16" w:rsidRDefault="00ED3AF1" w:rsidP="00ED3AF1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A2B1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Оценка эффективности реализации подпрограммы (основного мероприятия муниципальной программы) рассчитывается по формуле:</w:t>
            </w:r>
          </w:p>
          <w:p w:rsidR="00ED3AF1" w:rsidRPr="006A2B16" w:rsidRDefault="00ED3AF1" w:rsidP="00ED3AF1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СДрп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/км*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Эис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/км, где</w:t>
            </w:r>
          </w:p>
          <w:p w:rsidR="00ED3AF1" w:rsidRPr="006A2B16" w:rsidRDefault="00ED3AF1" w:rsidP="00ED3AF1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  эффективность реализации проекта (комплекса процессных мероприятий)</w:t>
            </w:r>
          </w:p>
          <w:p w:rsidR="00ED3AF1" w:rsidRPr="006A2B16" w:rsidRDefault="00ED3AF1" w:rsidP="00ED3AF1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СРДрп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/км – степень достижения результатов проекта (комплекса процессных мероприятий),</w:t>
            </w:r>
          </w:p>
          <w:p w:rsidR="00ED3AF1" w:rsidRPr="006A2B16" w:rsidRDefault="00ED3AF1" w:rsidP="00ED3AF1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Эис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– эффективность использования средств районного, областного и (или) федерального бюджетов.</w:t>
            </w:r>
          </w:p>
          <w:p w:rsidR="00ED3AF1" w:rsidRPr="006A2B16" w:rsidRDefault="00ED3AF1" w:rsidP="00ED3AF1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2B16">
              <w:rPr>
                <w:rFonts w:ascii="Times New Roman" w:hAnsi="Times New Roman" w:cs="Times New Roman"/>
                <w:b/>
                <w:sz w:val="20"/>
                <w:szCs w:val="20"/>
              </w:rPr>
              <w:t>Оценка эффективности реализации муниципальной программы рассчитывается по формуле:</w:t>
            </w:r>
          </w:p>
          <w:p w:rsidR="00ED3AF1" w:rsidRPr="006A2B16" w:rsidRDefault="00ED3AF1" w:rsidP="00ED3AF1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>ЭРмп</w:t>
            </w:r>
            <w:proofErr w:type="spellEnd"/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=0,5*СДПмп+0,5*</w:t>
            </w:r>
            <w:proofErr w:type="gramStart"/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>(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к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пч</w:t>
            </w:r>
            <w:proofErr w:type="spellEnd"/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+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прцч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к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прцч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), 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где</w:t>
            </w:r>
          </w:p>
          <w:p w:rsidR="00ED3AF1" w:rsidRPr="006A2B16" w:rsidRDefault="00ED3AF1" w:rsidP="00ED3AF1">
            <w:pPr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ЭРмп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– эффективность реализации муниципальной программы;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СДП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>мп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 – степень достижения показателей муниципальной программы;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– эффективность реализации проектной части (комплекса процессных мероприятий) муниципальной программы, 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>к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прцч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коэффициент значимости для достижения целей муниципальной программы. </w:t>
            </w:r>
          </w:p>
          <w:p w:rsidR="00704AD2" w:rsidRPr="00D332AF" w:rsidRDefault="00704AD2" w:rsidP="00704AD2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2AF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 программа «Энергосбережение и повышение  энергетической эффективности на территории муниципального образования Починковского городского поселения Починковского района Смоленской области»</w:t>
            </w:r>
          </w:p>
          <w:p w:rsidR="008C5982" w:rsidRPr="00ED3AF1" w:rsidRDefault="00704AD2" w:rsidP="00ED3AF1">
            <w:pPr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332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включает в себя 1 показатель. Показатель выполнен на 100%.  Числовое значение </w:t>
            </w:r>
            <w:r w:rsidR="00E40CEC" w:rsidRPr="00D332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оценки </w:t>
            </w:r>
            <w:r w:rsidRPr="00D332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эффективности реализации муниципальной  программы равно 1 или  0,9&lt;= , соответственно, </w:t>
            </w:r>
            <w:r w:rsidRPr="00D332A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оценка муниципальной программы высокая</w:t>
            </w:r>
            <w:r w:rsidR="005D52B6" w:rsidRPr="00D332A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. </w:t>
            </w:r>
          </w:p>
        </w:tc>
      </w:tr>
      <w:tr w:rsidR="00582576" w:rsidRPr="00D332AF" w:rsidTr="003154EC">
        <w:trPr>
          <w:trHeight w:val="3034"/>
        </w:trPr>
        <w:tc>
          <w:tcPr>
            <w:tcW w:w="670" w:type="dxa"/>
          </w:tcPr>
          <w:p w:rsidR="00582576" w:rsidRPr="00D332AF" w:rsidRDefault="00582576" w:rsidP="00D67CDC">
            <w:pPr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2576" w:rsidRPr="00D332AF" w:rsidRDefault="00582576" w:rsidP="00D67CDC">
            <w:pPr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2AF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  <w:p w:rsidR="00582576" w:rsidRPr="00D332AF" w:rsidRDefault="00582576" w:rsidP="00D67CDC">
            <w:pPr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2576" w:rsidRPr="00D332AF" w:rsidRDefault="00582576" w:rsidP="00D67CDC">
            <w:pPr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2576" w:rsidRPr="00D332AF" w:rsidRDefault="00582576" w:rsidP="00D67CDC">
            <w:pPr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2576" w:rsidRPr="00D332AF" w:rsidRDefault="00582576" w:rsidP="00D67CDC">
            <w:pPr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2576" w:rsidRPr="00D332AF" w:rsidRDefault="00582576" w:rsidP="00D67CDC">
            <w:pPr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2576" w:rsidRPr="00D332AF" w:rsidRDefault="00582576" w:rsidP="00D67CDC">
            <w:pPr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2576" w:rsidRPr="00D332AF" w:rsidRDefault="00582576" w:rsidP="00D67CDC">
            <w:pPr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2576" w:rsidRPr="00D332AF" w:rsidRDefault="00582576" w:rsidP="00D67CDC">
            <w:pPr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2576" w:rsidRPr="00D332AF" w:rsidRDefault="00582576" w:rsidP="00D67CDC">
            <w:pPr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2576" w:rsidRPr="00D332AF" w:rsidRDefault="00582576" w:rsidP="00D67CDC">
            <w:pPr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99" w:type="dxa"/>
            <w:gridSpan w:val="2"/>
          </w:tcPr>
          <w:p w:rsidR="00582576" w:rsidRDefault="00582576" w:rsidP="00FB37E7">
            <w:pPr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2A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Муниципальная программа «Обеспечение безопасных условий для движения пешеходов на территории Починковского городского поселения Починковского района Смоленской области »</w:t>
            </w:r>
          </w:p>
          <w:p w:rsidR="00582576" w:rsidRPr="00D332AF" w:rsidRDefault="00582576" w:rsidP="00D67CDC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</w:t>
            </w:r>
            <w:r w:rsidRPr="00D332AF">
              <w:rPr>
                <w:rFonts w:ascii="Times New Roman" w:hAnsi="Times New Roman" w:cs="Times New Roman"/>
                <w:sz w:val="24"/>
                <w:szCs w:val="24"/>
              </w:rPr>
              <w:t>Развитие безопасности дорожного движения для движения пешеходов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82576" w:rsidRPr="00C301D0" w:rsidRDefault="00582576" w:rsidP="00D67CDC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-расходы на обеспечение безопасности дорожного движения для пешеходов (ед.)</w:t>
            </w:r>
            <w:r w:rsidRPr="00D332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6" w:type="dxa"/>
          </w:tcPr>
          <w:p w:rsidR="00582576" w:rsidRPr="00C301D0" w:rsidRDefault="00F5540F" w:rsidP="00D67CDC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18,5</w:t>
            </w:r>
          </w:p>
          <w:p w:rsidR="00582576" w:rsidRPr="00C301D0" w:rsidRDefault="00582576" w:rsidP="00D67CDC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576" w:rsidRPr="00C301D0" w:rsidRDefault="00582576" w:rsidP="00D67CDC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576" w:rsidRPr="00C301D0" w:rsidRDefault="00582576" w:rsidP="00D67CDC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576" w:rsidRPr="00C301D0" w:rsidRDefault="00582576" w:rsidP="00D67CDC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576" w:rsidRPr="00C301D0" w:rsidRDefault="00F5540F" w:rsidP="00D67CDC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18,5</w:t>
            </w:r>
          </w:p>
          <w:p w:rsidR="00582576" w:rsidRPr="00C301D0" w:rsidRDefault="00582576" w:rsidP="00D67CDC">
            <w:pPr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82576" w:rsidRPr="00C301D0" w:rsidRDefault="00582576" w:rsidP="00D67CDC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gridSpan w:val="2"/>
          </w:tcPr>
          <w:p w:rsidR="00582576" w:rsidRPr="00C301D0" w:rsidRDefault="00F5540F" w:rsidP="00D67CDC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18,2</w:t>
            </w:r>
          </w:p>
          <w:p w:rsidR="00582576" w:rsidRPr="00C301D0" w:rsidRDefault="00582576" w:rsidP="00D67CDC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576" w:rsidRPr="00C301D0" w:rsidRDefault="00582576" w:rsidP="00D67CDC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576" w:rsidRPr="00C301D0" w:rsidRDefault="00582576" w:rsidP="00D67CDC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576" w:rsidRPr="00C301D0" w:rsidRDefault="00582576" w:rsidP="00D67CDC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576" w:rsidRPr="00C301D0" w:rsidRDefault="00F5540F" w:rsidP="00D67CDC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18,2</w:t>
            </w:r>
          </w:p>
        </w:tc>
        <w:tc>
          <w:tcPr>
            <w:tcW w:w="1418" w:type="dxa"/>
            <w:gridSpan w:val="3"/>
          </w:tcPr>
          <w:p w:rsidR="00582576" w:rsidRPr="00C301D0" w:rsidRDefault="00582576" w:rsidP="00CF285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1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582576" w:rsidRPr="00C301D0" w:rsidRDefault="00582576" w:rsidP="00C301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576" w:rsidRPr="00C301D0" w:rsidRDefault="00582576" w:rsidP="00C301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576" w:rsidRPr="00C301D0" w:rsidRDefault="00582576" w:rsidP="00C301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576" w:rsidRPr="00C301D0" w:rsidRDefault="00582576" w:rsidP="00C301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576" w:rsidRDefault="00582576" w:rsidP="00C301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1D0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  <w:p w:rsidR="00582576" w:rsidRDefault="00582576" w:rsidP="00C301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576" w:rsidRDefault="00582576" w:rsidP="00C301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576" w:rsidRPr="00C301D0" w:rsidRDefault="00582576" w:rsidP="00C301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0</w:t>
            </w:r>
          </w:p>
        </w:tc>
        <w:tc>
          <w:tcPr>
            <w:tcW w:w="851" w:type="dxa"/>
          </w:tcPr>
          <w:p w:rsidR="00582576" w:rsidRPr="00C301D0" w:rsidRDefault="00582576" w:rsidP="00CF285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1D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582576" w:rsidRPr="00C301D0" w:rsidRDefault="00582576" w:rsidP="00C301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576" w:rsidRPr="00C301D0" w:rsidRDefault="00582576" w:rsidP="00C301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576" w:rsidRPr="00C301D0" w:rsidRDefault="00582576" w:rsidP="00C301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576" w:rsidRPr="00C301D0" w:rsidRDefault="00582576" w:rsidP="00C301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576" w:rsidRDefault="00582576" w:rsidP="00C301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1D0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  <w:p w:rsidR="00582576" w:rsidRDefault="00582576" w:rsidP="00C301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576" w:rsidRDefault="00582576" w:rsidP="00C301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576" w:rsidRPr="00C301D0" w:rsidRDefault="00582576" w:rsidP="00C301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10</w:t>
            </w:r>
          </w:p>
        </w:tc>
        <w:tc>
          <w:tcPr>
            <w:tcW w:w="1136" w:type="dxa"/>
          </w:tcPr>
          <w:p w:rsidR="00582576" w:rsidRPr="00C301D0" w:rsidRDefault="00582576" w:rsidP="00CF285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1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82576" w:rsidRPr="00C301D0" w:rsidRDefault="00582576" w:rsidP="00C301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576" w:rsidRPr="00C301D0" w:rsidRDefault="00582576" w:rsidP="00C301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576" w:rsidRPr="00C301D0" w:rsidRDefault="00582576" w:rsidP="00C301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576" w:rsidRPr="00C301D0" w:rsidRDefault="00582576" w:rsidP="00C301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576" w:rsidRDefault="00582576" w:rsidP="00C301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1D0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  <w:p w:rsidR="00582576" w:rsidRDefault="00582576" w:rsidP="00C301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576" w:rsidRDefault="00582576" w:rsidP="00C301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576" w:rsidRPr="00C301D0" w:rsidRDefault="00582576" w:rsidP="00C301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1</w:t>
            </w:r>
          </w:p>
        </w:tc>
        <w:tc>
          <w:tcPr>
            <w:tcW w:w="1135" w:type="dxa"/>
          </w:tcPr>
          <w:p w:rsidR="00582576" w:rsidRPr="00C301D0" w:rsidRDefault="00582576" w:rsidP="00CF285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1D0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  <w:r w:rsidR="00F5540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582576" w:rsidRPr="00C301D0" w:rsidRDefault="00582576" w:rsidP="00C301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576" w:rsidRPr="00C301D0" w:rsidRDefault="00582576" w:rsidP="00C301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576" w:rsidRPr="00C301D0" w:rsidRDefault="00582576" w:rsidP="00C301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576" w:rsidRPr="00C301D0" w:rsidRDefault="00582576" w:rsidP="00C301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576" w:rsidRDefault="00582576" w:rsidP="00582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0,9</w:t>
            </w:r>
            <w:r w:rsidR="00F5540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582576" w:rsidRDefault="00582576" w:rsidP="00C301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576" w:rsidRDefault="00582576" w:rsidP="00C301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576" w:rsidRPr="00C301D0" w:rsidRDefault="00582576" w:rsidP="00C301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82576" w:rsidRPr="00C301D0" w:rsidRDefault="00582576" w:rsidP="00CF285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1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82576" w:rsidRPr="00C301D0" w:rsidRDefault="00582576" w:rsidP="00C301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576" w:rsidRPr="00C301D0" w:rsidRDefault="00582576" w:rsidP="00C301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576" w:rsidRPr="00C301D0" w:rsidRDefault="00582576" w:rsidP="00C301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576" w:rsidRPr="00C301D0" w:rsidRDefault="00582576" w:rsidP="00C301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576" w:rsidRDefault="00582576" w:rsidP="00C301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1D0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582576" w:rsidRDefault="00582576" w:rsidP="00C301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576" w:rsidRDefault="00582576" w:rsidP="00C301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576" w:rsidRPr="00C301D0" w:rsidRDefault="00582576" w:rsidP="00C301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1</w:t>
            </w:r>
          </w:p>
        </w:tc>
        <w:tc>
          <w:tcPr>
            <w:tcW w:w="1277" w:type="dxa"/>
          </w:tcPr>
          <w:p w:rsidR="00582576" w:rsidRPr="00C301D0" w:rsidRDefault="00582576" w:rsidP="00CF285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1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82576" w:rsidRPr="00C301D0" w:rsidRDefault="00582576" w:rsidP="00C301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576" w:rsidRPr="00C301D0" w:rsidRDefault="00582576" w:rsidP="00C301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576" w:rsidRPr="00C301D0" w:rsidRDefault="00582576" w:rsidP="00C301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576" w:rsidRPr="00C301D0" w:rsidRDefault="00582576" w:rsidP="00C301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576" w:rsidRDefault="00582576" w:rsidP="00C301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1D0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  <w:p w:rsidR="00582576" w:rsidRDefault="00582576" w:rsidP="00C301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576" w:rsidRDefault="00582576" w:rsidP="00C301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576" w:rsidRPr="00C301D0" w:rsidRDefault="00582576" w:rsidP="00C301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1</w:t>
            </w:r>
          </w:p>
        </w:tc>
      </w:tr>
      <w:tr w:rsidR="00CF2856" w:rsidRPr="00D332AF" w:rsidTr="007C670E">
        <w:tc>
          <w:tcPr>
            <w:tcW w:w="15276" w:type="dxa"/>
            <w:gridSpan w:val="14"/>
          </w:tcPr>
          <w:p w:rsidR="00ED3AF1" w:rsidRPr="006A2B16" w:rsidRDefault="00ED3AF1" w:rsidP="00ED3A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2B1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Степень реализации  основных мероприятий муниципальной программы рассчитывается по формуле:</w:t>
            </w:r>
          </w:p>
          <w:p w:rsidR="00ED3AF1" w:rsidRPr="006A2B16" w:rsidRDefault="00ED3AF1" w:rsidP="00ED3AF1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км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Пв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gram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, где </w:t>
            </w:r>
          </w:p>
          <w:p w:rsidR="00ED3AF1" w:rsidRPr="006A2B16" w:rsidRDefault="00ED3AF1" w:rsidP="00ED3AF1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СРкм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степень реализации комплекса процессных мероприятий,</w:t>
            </w:r>
          </w:p>
          <w:p w:rsidR="00ED3AF1" w:rsidRPr="006A2B16" w:rsidRDefault="00ED3AF1" w:rsidP="00ED3AF1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Пв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количество выполненных не менее чем на 95 процентов показателей реализации комплекса процессных мероприятий, запланированных на отчетный год;</w:t>
            </w:r>
          </w:p>
          <w:p w:rsidR="00ED3AF1" w:rsidRPr="006A2B16" w:rsidRDefault="00ED3AF1" w:rsidP="00ED3AF1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общее количество показателей, реализации комплекса процессных мероприятий, запланированных в отчетном году.</w:t>
            </w:r>
          </w:p>
          <w:p w:rsidR="00ED3AF1" w:rsidRPr="006A2B16" w:rsidRDefault="00ED3AF1" w:rsidP="00ED3AF1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Рв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gram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, где </w:t>
            </w:r>
          </w:p>
          <w:p w:rsidR="00ED3AF1" w:rsidRPr="006A2B16" w:rsidRDefault="00ED3AF1" w:rsidP="00ED3AF1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СРп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степень реализации проекта,</w:t>
            </w:r>
          </w:p>
          <w:p w:rsidR="00ED3AF1" w:rsidRPr="006A2B16" w:rsidRDefault="00ED3AF1" w:rsidP="00ED3AF1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Рв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количество достигнутых значений результатов проекта в отчетный год;</w:t>
            </w:r>
          </w:p>
          <w:p w:rsidR="00ED3AF1" w:rsidRPr="006A2B16" w:rsidRDefault="00ED3AF1" w:rsidP="00ED3AF1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общее количество значений результатов проекта, запланированных в отчетном году.</w:t>
            </w:r>
          </w:p>
          <w:p w:rsidR="00ED3AF1" w:rsidRPr="006A2B16" w:rsidRDefault="00ED3AF1" w:rsidP="00ED3AF1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A2B1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Оценка эффективности реализации подпрограммы (основного мероприятия муниципальной программы) рассчитывается по формуле:</w:t>
            </w:r>
          </w:p>
          <w:p w:rsidR="00ED3AF1" w:rsidRPr="006A2B16" w:rsidRDefault="00ED3AF1" w:rsidP="00ED3AF1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СДрп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/км*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Эис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/км, где</w:t>
            </w:r>
          </w:p>
          <w:p w:rsidR="00ED3AF1" w:rsidRPr="006A2B16" w:rsidRDefault="00ED3AF1" w:rsidP="00ED3AF1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  эффективность реализации проекта (комплекса процессных мероприятий)</w:t>
            </w:r>
          </w:p>
          <w:p w:rsidR="00ED3AF1" w:rsidRPr="006A2B16" w:rsidRDefault="00ED3AF1" w:rsidP="00ED3AF1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СРДрп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/км – степень достижения результатов проекта (комплекса процессных мероприятий),</w:t>
            </w:r>
          </w:p>
          <w:p w:rsidR="00ED3AF1" w:rsidRPr="006A2B16" w:rsidRDefault="00ED3AF1" w:rsidP="00ED3AF1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Эис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– эффективность использования средств районного, областного и (или) федерального бюджетов.</w:t>
            </w:r>
          </w:p>
          <w:p w:rsidR="00ED3AF1" w:rsidRPr="006A2B16" w:rsidRDefault="00ED3AF1" w:rsidP="00ED3AF1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2B16">
              <w:rPr>
                <w:rFonts w:ascii="Times New Roman" w:hAnsi="Times New Roman" w:cs="Times New Roman"/>
                <w:b/>
                <w:sz w:val="20"/>
                <w:szCs w:val="20"/>
              </w:rPr>
              <w:t>Оценка эффективности реализации муниципальной программы рассчитывается по формуле:</w:t>
            </w:r>
          </w:p>
          <w:p w:rsidR="00ED3AF1" w:rsidRPr="006A2B16" w:rsidRDefault="00ED3AF1" w:rsidP="00ED3AF1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>ЭРмп</w:t>
            </w:r>
            <w:proofErr w:type="spellEnd"/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=0,5*СДПмп+0,5*</w:t>
            </w:r>
            <w:proofErr w:type="gramStart"/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>(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к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пч</w:t>
            </w:r>
            <w:proofErr w:type="spellEnd"/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+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прцч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к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прцч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), 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где</w:t>
            </w:r>
          </w:p>
          <w:p w:rsidR="00ED3AF1" w:rsidRPr="006A2B16" w:rsidRDefault="00ED3AF1" w:rsidP="00ED3AF1">
            <w:pPr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ЭРмп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– эффективность реализации муниципальной программы;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СДП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>мп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 – степень достижения показателей муниципальной программы;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– эффективность реализации проектной части (комплекса процессных мероприятий) муниципальной программы, 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>к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прцч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коэффициент значимости для достижения целей муниципальной программы. </w:t>
            </w:r>
          </w:p>
          <w:p w:rsidR="00704AD2" w:rsidRPr="00D332AF" w:rsidRDefault="00704AD2" w:rsidP="00704AD2">
            <w:pPr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332AF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 программа «Обеспечение безопасных условий для движения пешеходов на территории Починковского городского поселения Починковского района Смоленской области »</w:t>
            </w:r>
            <w:r w:rsidR="00A96E2E" w:rsidRPr="00D332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включает в себя </w:t>
            </w:r>
            <w:r w:rsidR="00564D0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D332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показател</w:t>
            </w:r>
            <w:r w:rsidR="00564D0A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Pr="00D332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Показатели выполнены на </w:t>
            </w:r>
            <w:r w:rsidR="00564D0A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  <w:r w:rsidRPr="00D332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%. Числовое значение </w:t>
            </w:r>
            <w:r w:rsidR="00E40CEC" w:rsidRPr="00D332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оценки </w:t>
            </w:r>
            <w:r w:rsidRPr="00D332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эффективности реализации муниципальной  программы равно 1 или  0,9&lt;= , соответственно, </w:t>
            </w:r>
            <w:r w:rsidRPr="00D332A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оценка муниципальной программы высокая</w:t>
            </w:r>
            <w:r w:rsidR="00564D0A" w:rsidRPr="00D332A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. </w:t>
            </w:r>
          </w:p>
          <w:p w:rsidR="00704AD2" w:rsidRPr="00D332AF" w:rsidRDefault="00704AD2" w:rsidP="00704A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tbl>
            <w:tblPr>
              <w:tblStyle w:val="a3"/>
              <w:tblW w:w="15325" w:type="dxa"/>
              <w:tblLayout w:type="fixed"/>
              <w:tblLook w:val="04A0" w:firstRow="1" w:lastRow="0" w:firstColumn="1" w:lastColumn="0" w:noHBand="0" w:noVBand="1"/>
            </w:tblPr>
            <w:tblGrid>
              <w:gridCol w:w="673"/>
              <w:gridCol w:w="5102"/>
              <w:gridCol w:w="1136"/>
              <w:gridCol w:w="1134"/>
              <w:gridCol w:w="1135"/>
              <w:gridCol w:w="1134"/>
              <w:gridCol w:w="1134"/>
              <w:gridCol w:w="1134"/>
              <w:gridCol w:w="1417"/>
              <w:gridCol w:w="1326"/>
            </w:tblGrid>
            <w:tr w:rsidR="00240C02" w:rsidRPr="00D332AF" w:rsidTr="008636A7">
              <w:tc>
                <w:tcPr>
                  <w:tcW w:w="673" w:type="dxa"/>
                </w:tcPr>
                <w:p w:rsidR="00240C02" w:rsidRPr="00D332AF" w:rsidRDefault="00240C02" w:rsidP="008636A7">
                  <w:pPr>
                    <w:ind w:left="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240C02" w:rsidRPr="00D332AF" w:rsidRDefault="00240C02" w:rsidP="008636A7">
                  <w:pPr>
                    <w:ind w:left="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D332AF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7.</w:t>
                  </w:r>
                </w:p>
                <w:p w:rsidR="00240C02" w:rsidRPr="00D332AF" w:rsidRDefault="00240C02" w:rsidP="008636A7">
                  <w:pPr>
                    <w:ind w:left="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102" w:type="dxa"/>
                </w:tcPr>
                <w:p w:rsidR="00240C02" w:rsidRPr="00D332AF" w:rsidRDefault="00240C02" w:rsidP="008636A7">
                  <w:pPr>
                    <w:ind w:left="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D332AF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Муниципальная программа «Развитие территориального общественного самоуправления в муниципальном образовании Починковского городского </w:t>
                  </w:r>
                  <w:r w:rsidRPr="00D332AF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lastRenderedPageBreak/>
                    <w:t>поселения Починковского района Смоленской области»</w:t>
                  </w:r>
                </w:p>
              </w:tc>
              <w:tc>
                <w:tcPr>
                  <w:tcW w:w="1136" w:type="dxa"/>
                </w:tcPr>
                <w:p w:rsidR="00240C02" w:rsidRPr="00D332AF" w:rsidRDefault="00240C02" w:rsidP="008636A7">
                  <w:pPr>
                    <w:ind w:left="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 w:rsidR="00240C02" w:rsidRPr="00D332AF" w:rsidRDefault="00240C02" w:rsidP="008636A7">
                  <w:pPr>
                    <w:ind w:left="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35" w:type="dxa"/>
                </w:tcPr>
                <w:p w:rsidR="00240C02" w:rsidRPr="00D332AF" w:rsidRDefault="00240C02" w:rsidP="008636A7">
                  <w:pPr>
                    <w:ind w:left="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 w:rsidR="00240C02" w:rsidRPr="00D332AF" w:rsidRDefault="00240C02" w:rsidP="008636A7">
                  <w:pPr>
                    <w:ind w:left="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 w:rsidR="00240C02" w:rsidRPr="00D332AF" w:rsidRDefault="00240C02" w:rsidP="008636A7">
                  <w:pPr>
                    <w:ind w:left="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 w:rsidR="00240C02" w:rsidRPr="00D332AF" w:rsidRDefault="00240C02" w:rsidP="008636A7">
                  <w:pPr>
                    <w:ind w:left="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</w:tcPr>
                <w:p w:rsidR="00240C02" w:rsidRPr="00D332AF" w:rsidRDefault="00240C02" w:rsidP="008636A7">
                  <w:pPr>
                    <w:ind w:left="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326" w:type="dxa"/>
                </w:tcPr>
                <w:p w:rsidR="00240C02" w:rsidRPr="00D332AF" w:rsidRDefault="00240C02" w:rsidP="008636A7">
                  <w:pPr>
                    <w:ind w:left="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240C02" w:rsidRPr="00D332AF" w:rsidTr="008636A7">
              <w:tc>
                <w:tcPr>
                  <w:tcW w:w="673" w:type="dxa"/>
                </w:tcPr>
                <w:p w:rsidR="00240C02" w:rsidRPr="00D332AF" w:rsidRDefault="00240C02" w:rsidP="008636A7">
                  <w:pPr>
                    <w:ind w:left="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102" w:type="dxa"/>
                </w:tcPr>
                <w:p w:rsidR="00240C02" w:rsidRPr="00D332AF" w:rsidRDefault="00240C02" w:rsidP="008636A7">
                  <w:pPr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32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организационное и информационное обеспечение деятельности территориального общественного самоуправления</w:t>
                  </w:r>
                </w:p>
              </w:tc>
              <w:tc>
                <w:tcPr>
                  <w:tcW w:w="1136" w:type="dxa"/>
                </w:tcPr>
                <w:p w:rsidR="00240C02" w:rsidRPr="00D332AF" w:rsidRDefault="00240C02" w:rsidP="008636A7">
                  <w:pPr>
                    <w:ind w:left="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 w:rsidR="00240C02" w:rsidRPr="00D332AF" w:rsidRDefault="00240C02" w:rsidP="008636A7">
                  <w:pPr>
                    <w:ind w:left="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35" w:type="dxa"/>
                </w:tcPr>
                <w:p w:rsidR="00240C02" w:rsidRPr="00D332AF" w:rsidRDefault="00240C02" w:rsidP="008636A7">
                  <w:pPr>
                    <w:ind w:left="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 w:rsidR="00240C02" w:rsidRPr="00D332AF" w:rsidRDefault="00240C02" w:rsidP="008636A7">
                  <w:pPr>
                    <w:ind w:left="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 w:rsidR="00240C02" w:rsidRPr="00D332AF" w:rsidRDefault="00240C02" w:rsidP="008636A7">
                  <w:pPr>
                    <w:ind w:left="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 w:rsidR="00240C02" w:rsidRPr="00D332AF" w:rsidRDefault="00240C02" w:rsidP="008636A7">
                  <w:pPr>
                    <w:ind w:left="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</w:tcPr>
                <w:p w:rsidR="00240C02" w:rsidRPr="00D332AF" w:rsidRDefault="00240C02" w:rsidP="008636A7">
                  <w:pPr>
                    <w:ind w:left="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326" w:type="dxa"/>
                </w:tcPr>
                <w:p w:rsidR="00240C02" w:rsidRPr="00D332AF" w:rsidRDefault="00240C02" w:rsidP="008636A7">
                  <w:pPr>
                    <w:ind w:left="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240C02" w:rsidRPr="00D332AF" w:rsidRDefault="00240C02" w:rsidP="00240C02">
            <w:pPr>
              <w:ind w:left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ED3AF1" w:rsidRPr="006A2B16" w:rsidRDefault="00ED3AF1" w:rsidP="00ED3A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2B16">
              <w:rPr>
                <w:rFonts w:ascii="Times New Roman" w:hAnsi="Times New Roman" w:cs="Times New Roman"/>
                <w:b/>
                <w:sz w:val="20"/>
                <w:szCs w:val="20"/>
              </w:rPr>
              <w:t>Степень реализации  основных мероприятий муниципальной программы рассчитывается по формуле:</w:t>
            </w:r>
          </w:p>
          <w:p w:rsidR="00ED3AF1" w:rsidRPr="006A2B16" w:rsidRDefault="00ED3AF1" w:rsidP="00ED3AF1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км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Пв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gram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, где </w:t>
            </w:r>
          </w:p>
          <w:p w:rsidR="00ED3AF1" w:rsidRPr="006A2B16" w:rsidRDefault="00ED3AF1" w:rsidP="00ED3AF1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СРкм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степень реализации комплекса процессных мероприятий,</w:t>
            </w:r>
          </w:p>
          <w:p w:rsidR="00ED3AF1" w:rsidRPr="006A2B16" w:rsidRDefault="00ED3AF1" w:rsidP="00ED3AF1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Пв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количество выполненных не менее чем на 95 процентов показателей реализации комплекса процессных мероприятий, запланированных на отчетный год;</w:t>
            </w:r>
          </w:p>
          <w:p w:rsidR="00ED3AF1" w:rsidRPr="006A2B16" w:rsidRDefault="00ED3AF1" w:rsidP="00ED3AF1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общее количество показателей, реализации комплекса процессных мероприятий, запланированных в отчетном году.</w:t>
            </w:r>
          </w:p>
          <w:p w:rsidR="00ED3AF1" w:rsidRPr="006A2B16" w:rsidRDefault="00ED3AF1" w:rsidP="00ED3AF1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Рв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gram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, где </w:t>
            </w:r>
          </w:p>
          <w:p w:rsidR="00ED3AF1" w:rsidRPr="006A2B16" w:rsidRDefault="00ED3AF1" w:rsidP="00ED3AF1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СРп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степень реализации проекта,</w:t>
            </w:r>
          </w:p>
          <w:p w:rsidR="00ED3AF1" w:rsidRPr="006A2B16" w:rsidRDefault="00ED3AF1" w:rsidP="00ED3AF1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Рв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количество достигнутых значений результатов проекта в отчетный год;</w:t>
            </w:r>
          </w:p>
          <w:p w:rsidR="00ED3AF1" w:rsidRPr="006A2B16" w:rsidRDefault="00ED3AF1" w:rsidP="00ED3AF1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общее количество значений результатов проекта, запланированных в отчетном году.</w:t>
            </w:r>
          </w:p>
          <w:p w:rsidR="00ED3AF1" w:rsidRPr="006A2B16" w:rsidRDefault="00ED3AF1" w:rsidP="00ED3AF1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A2B1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Оценка эффективности реализации подпрограммы (основного мероприятия муниципальной программы) рассчитывается по формуле:</w:t>
            </w:r>
          </w:p>
          <w:p w:rsidR="00ED3AF1" w:rsidRPr="006A2B16" w:rsidRDefault="00ED3AF1" w:rsidP="00ED3AF1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СДрп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/км*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Эис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/км, где</w:t>
            </w:r>
          </w:p>
          <w:p w:rsidR="00ED3AF1" w:rsidRPr="006A2B16" w:rsidRDefault="00ED3AF1" w:rsidP="00ED3AF1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  эффективность реализации проекта (комплекса процессных мероприятий)</w:t>
            </w:r>
          </w:p>
          <w:p w:rsidR="00ED3AF1" w:rsidRPr="006A2B16" w:rsidRDefault="00ED3AF1" w:rsidP="00ED3AF1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СРДрп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/км – степень достижения результатов проекта (комплекса процессных мероприятий),</w:t>
            </w:r>
          </w:p>
          <w:p w:rsidR="00ED3AF1" w:rsidRPr="006A2B16" w:rsidRDefault="00ED3AF1" w:rsidP="00ED3AF1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Эис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– эффективность использования средств районного, областного и (или) федерального бюджетов.</w:t>
            </w:r>
          </w:p>
          <w:p w:rsidR="00ED3AF1" w:rsidRPr="006A2B16" w:rsidRDefault="00ED3AF1" w:rsidP="00ED3AF1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2B16">
              <w:rPr>
                <w:rFonts w:ascii="Times New Roman" w:hAnsi="Times New Roman" w:cs="Times New Roman"/>
                <w:b/>
                <w:sz w:val="20"/>
                <w:szCs w:val="20"/>
              </w:rPr>
              <w:t>Оценка эффективности реализации муниципальной программы рассчитывается по формуле:</w:t>
            </w:r>
          </w:p>
          <w:p w:rsidR="00ED3AF1" w:rsidRPr="006A2B16" w:rsidRDefault="00ED3AF1" w:rsidP="00ED3AF1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>ЭРмп</w:t>
            </w:r>
            <w:proofErr w:type="spellEnd"/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=0,5*СДПмп+0,5*</w:t>
            </w:r>
            <w:proofErr w:type="gramStart"/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>(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к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пч</w:t>
            </w:r>
            <w:proofErr w:type="spellEnd"/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+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прцч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к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прцч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), 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где</w:t>
            </w:r>
          </w:p>
          <w:p w:rsidR="00ED3AF1" w:rsidRPr="006A2B16" w:rsidRDefault="00ED3AF1" w:rsidP="00ED3AF1">
            <w:pPr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ЭРмп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– эффективность реализации муниципальной программы;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СДП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>мп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 – степень достижения показателей муниципальной программы;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– эффективность реализации проектной части (комплекса процессных мероприятий) муниципальной программы, 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>к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прцч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коэффициент значимости для достижения целей муниципальной программы. </w:t>
            </w:r>
          </w:p>
          <w:p w:rsidR="00240C02" w:rsidRPr="00D332AF" w:rsidRDefault="00240C02" w:rsidP="00240C02">
            <w:pPr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2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 программа «Развитие территориального общественного самоуправления в муниципальном образовании Починковского городского поселения Починковского района Смоленской области»  включает в себя 1 показатель. Показатель </w:t>
            </w:r>
            <w:r w:rsidR="00B3085F">
              <w:rPr>
                <w:rFonts w:ascii="Times New Roman" w:hAnsi="Times New Roman" w:cs="Times New Roman"/>
                <w:b/>
                <w:sz w:val="24"/>
                <w:szCs w:val="24"/>
              </w:rPr>
              <w:t>не оценивается, т.к. нет финансирования.</w:t>
            </w:r>
          </w:p>
          <w:p w:rsidR="00704AD2" w:rsidRPr="00D332AF" w:rsidRDefault="00704AD2" w:rsidP="00564D0A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125F" w:rsidRPr="00D332AF" w:rsidTr="003154EC">
        <w:tc>
          <w:tcPr>
            <w:tcW w:w="670" w:type="dxa"/>
          </w:tcPr>
          <w:p w:rsidR="00CC125F" w:rsidRPr="00D332AF" w:rsidRDefault="00CC125F" w:rsidP="00A1717F">
            <w:pPr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2A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8.</w:t>
            </w:r>
          </w:p>
          <w:p w:rsidR="00CC125F" w:rsidRPr="00D332AF" w:rsidRDefault="00CC125F" w:rsidP="00A1717F">
            <w:pPr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99" w:type="dxa"/>
            <w:gridSpan w:val="2"/>
          </w:tcPr>
          <w:p w:rsidR="00CC125F" w:rsidRPr="00D332AF" w:rsidRDefault="00CC125F" w:rsidP="00831589">
            <w:pPr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2AF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«Формирование современной городской среды на территории Починковского городского поселения Починковского района Смоленской области»</w:t>
            </w:r>
          </w:p>
        </w:tc>
        <w:tc>
          <w:tcPr>
            <w:tcW w:w="1280" w:type="dxa"/>
            <w:gridSpan w:val="2"/>
          </w:tcPr>
          <w:p w:rsidR="00CC125F" w:rsidRPr="00D332AF" w:rsidRDefault="00580A91" w:rsidP="00D67CDC">
            <w:pPr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6030,3</w:t>
            </w:r>
          </w:p>
        </w:tc>
        <w:tc>
          <w:tcPr>
            <w:tcW w:w="1276" w:type="dxa"/>
            <w:gridSpan w:val="2"/>
          </w:tcPr>
          <w:p w:rsidR="00CC125F" w:rsidRPr="00D332AF" w:rsidRDefault="00580A91" w:rsidP="00A1717F">
            <w:pPr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6030,3</w:t>
            </w:r>
          </w:p>
        </w:tc>
        <w:tc>
          <w:tcPr>
            <w:tcW w:w="852" w:type="dxa"/>
          </w:tcPr>
          <w:p w:rsidR="00CC125F" w:rsidRPr="00D332AF" w:rsidRDefault="00CC125F" w:rsidP="00A1717F">
            <w:pPr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CC125F" w:rsidRPr="00D332AF" w:rsidRDefault="00CC125F" w:rsidP="00A1717F">
            <w:pPr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6" w:type="dxa"/>
          </w:tcPr>
          <w:p w:rsidR="00CC125F" w:rsidRPr="00D332AF" w:rsidRDefault="00CF2856" w:rsidP="00AA0EB4">
            <w:pPr>
              <w:ind w:left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2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CC125F" w:rsidRPr="00D332AF" w:rsidRDefault="008C5982" w:rsidP="00AA0EB4">
            <w:pPr>
              <w:ind w:left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C125F" w:rsidRPr="00D332AF" w:rsidRDefault="00CF2856" w:rsidP="00AA0EB4">
            <w:pPr>
              <w:ind w:left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2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CC125F" w:rsidRPr="00D332AF" w:rsidRDefault="00CF2856" w:rsidP="00AA0EB4">
            <w:pPr>
              <w:ind w:left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2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C125F" w:rsidRPr="00D332AF" w:rsidTr="003154EC">
        <w:tc>
          <w:tcPr>
            <w:tcW w:w="670" w:type="dxa"/>
          </w:tcPr>
          <w:p w:rsidR="00CC125F" w:rsidRPr="00D332AF" w:rsidRDefault="00CC125F" w:rsidP="00A1717F">
            <w:pPr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C125F" w:rsidRPr="00D332AF" w:rsidRDefault="00CC125F" w:rsidP="00A1717F">
            <w:pPr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99" w:type="dxa"/>
            <w:gridSpan w:val="2"/>
          </w:tcPr>
          <w:p w:rsidR="008C5982" w:rsidRDefault="008C5982" w:rsidP="008C5982">
            <w:pPr>
              <w:pStyle w:val="ab"/>
              <w:numPr>
                <w:ilvl w:val="0"/>
                <w:numId w:val="7"/>
              </w:numPr>
              <w:ind w:left="179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4165">
              <w:rPr>
                <w:rFonts w:ascii="Times New Roman" w:hAnsi="Times New Roman" w:cs="Times New Roman"/>
                <w:b/>
                <w:sz w:val="24"/>
                <w:szCs w:val="24"/>
              </w:rPr>
              <w:t>Региональный проект «Формирование комфортной городской среды»</w:t>
            </w:r>
          </w:p>
          <w:p w:rsidR="00AA0EB4" w:rsidRPr="00AA0EB4" w:rsidRDefault="00AA0EB4" w:rsidP="00AA0EB4">
            <w:pPr>
              <w:pStyle w:val="ab"/>
              <w:ind w:left="1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EB4">
              <w:rPr>
                <w:rFonts w:ascii="Times New Roman" w:hAnsi="Times New Roman" w:cs="Times New Roman"/>
                <w:sz w:val="24"/>
                <w:szCs w:val="24"/>
              </w:rPr>
              <w:t xml:space="preserve">-расходы на реализацию программ </w:t>
            </w:r>
            <w:r w:rsidRPr="00AA0E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формирования современной городской среды</w:t>
            </w:r>
          </w:p>
          <w:p w:rsidR="00A14165" w:rsidRPr="00D332AF" w:rsidRDefault="00A14165" w:rsidP="00A14165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 Комплекс процессных мероприятий</w:t>
            </w:r>
            <w:r w:rsidRPr="00D332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EB4">
              <w:rPr>
                <w:rFonts w:ascii="Times New Roman" w:hAnsi="Times New Roman" w:cs="Times New Roman"/>
                <w:b/>
                <w:sz w:val="24"/>
                <w:szCs w:val="24"/>
              </w:rPr>
              <w:t>«Обеспечение мероприятий по благоустройству мест массового отдыха населения (городских парков) на территории Починковского городского поселения Починковского района Смоленской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14165" w:rsidRPr="008C5982" w:rsidRDefault="00A14165" w:rsidP="00AA0EB4">
            <w:pPr>
              <w:ind w:left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2AF">
              <w:rPr>
                <w:rFonts w:ascii="Times New Roman" w:hAnsi="Times New Roman" w:cs="Times New Roman"/>
                <w:sz w:val="24"/>
                <w:szCs w:val="24"/>
              </w:rPr>
              <w:t>- расходы на бла</w:t>
            </w:r>
            <w:r w:rsidR="00580A91">
              <w:rPr>
                <w:rFonts w:ascii="Times New Roman" w:hAnsi="Times New Roman" w:cs="Times New Roman"/>
                <w:sz w:val="24"/>
                <w:szCs w:val="24"/>
              </w:rPr>
              <w:t>гоустройство массового отдыха.</w:t>
            </w:r>
          </w:p>
        </w:tc>
        <w:tc>
          <w:tcPr>
            <w:tcW w:w="1280" w:type="dxa"/>
            <w:gridSpan w:val="2"/>
          </w:tcPr>
          <w:p w:rsidR="00A14165" w:rsidRPr="00AA0EB4" w:rsidRDefault="00580A91" w:rsidP="00580A9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4109,6</w:t>
            </w:r>
          </w:p>
          <w:p w:rsidR="00A14165" w:rsidRPr="00AA0EB4" w:rsidRDefault="00A14165" w:rsidP="00580A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4165" w:rsidRPr="00AA0EB4" w:rsidRDefault="00A14165" w:rsidP="00580A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4165" w:rsidRPr="00AA0EB4" w:rsidRDefault="00A14165" w:rsidP="00580A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4165" w:rsidRPr="00AA0EB4" w:rsidRDefault="00A14165" w:rsidP="00580A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4165" w:rsidRPr="00AA0EB4" w:rsidRDefault="00A14165" w:rsidP="00580A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4165" w:rsidRPr="00AA0EB4" w:rsidRDefault="00A14165" w:rsidP="00580A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4165" w:rsidRPr="00AA0EB4" w:rsidRDefault="00A14165" w:rsidP="00580A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4165" w:rsidRPr="00AA0EB4" w:rsidRDefault="00A14165" w:rsidP="00580A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0EB4" w:rsidRPr="00AA0EB4" w:rsidRDefault="00580A91" w:rsidP="00580A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1920,7</w:t>
            </w:r>
          </w:p>
          <w:p w:rsidR="00AA0EB4" w:rsidRPr="00AA0EB4" w:rsidRDefault="00AA0EB4" w:rsidP="00580A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0EB4" w:rsidRPr="00AA0EB4" w:rsidRDefault="00AA0EB4" w:rsidP="00580A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25F" w:rsidRPr="00AA0EB4" w:rsidRDefault="00580A91" w:rsidP="00580A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1920,7</w:t>
            </w:r>
          </w:p>
        </w:tc>
        <w:tc>
          <w:tcPr>
            <w:tcW w:w="1276" w:type="dxa"/>
            <w:gridSpan w:val="2"/>
          </w:tcPr>
          <w:p w:rsidR="00A14165" w:rsidRPr="00AA0EB4" w:rsidRDefault="00580A91" w:rsidP="00580A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4109,5</w:t>
            </w:r>
          </w:p>
          <w:p w:rsidR="00A14165" w:rsidRPr="00AA0EB4" w:rsidRDefault="00A14165" w:rsidP="00580A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4165" w:rsidRPr="00AA0EB4" w:rsidRDefault="00A14165" w:rsidP="00580A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4165" w:rsidRPr="00AA0EB4" w:rsidRDefault="00A14165" w:rsidP="00580A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4165" w:rsidRPr="00AA0EB4" w:rsidRDefault="00A14165" w:rsidP="00580A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4165" w:rsidRPr="00AA0EB4" w:rsidRDefault="00A14165" w:rsidP="00580A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4165" w:rsidRPr="00AA0EB4" w:rsidRDefault="00A14165" w:rsidP="00580A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4165" w:rsidRPr="00AA0EB4" w:rsidRDefault="00A14165" w:rsidP="00580A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A91" w:rsidRDefault="00580A91" w:rsidP="00580A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0EB4" w:rsidRPr="00AA0EB4" w:rsidRDefault="00580A91" w:rsidP="00580A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1920,7</w:t>
            </w:r>
          </w:p>
          <w:p w:rsidR="00AA0EB4" w:rsidRPr="00AA0EB4" w:rsidRDefault="00AA0EB4" w:rsidP="00580A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0EB4" w:rsidRPr="00AA0EB4" w:rsidRDefault="00AA0EB4" w:rsidP="00580A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25F" w:rsidRPr="00AA0EB4" w:rsidRDefault="00580A91" w:rsidP="00580A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1920,7</w:t>
            </w:r>
          </w:p>
        </w:tc>
        <w:tc>
          <w:tcPr>
            <w:tcW w:w="852" w:type="dxa"/>
          </w:tcPr>
          <w:p w:rsidR="00A14165" w:rsidRPr="00580A91" w:rsidRDefault="00AA0EB4" w:rsidP="00CF285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A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A14165" w:rsidRPr="00580A91" w:rsidRDefault="00AA0EB4" w:rsidP="00A14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A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14165" w:rsidRPr="00580A91" w:rsidRDefault="00A14165" w:rsidP="00A141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4165" w:rsidRPr="00580A91" w:rsidRDefault="00A14165" w:rsidP="00A141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4165" w:rsidRPr="00580A91" w:rsidRDefault="00A14165" w:rsidP="00A141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4165" w:rsidRPr="00580A91" w:rsidRDefault="00A14165" w:rsidP="00A141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4165" w:rsidRPr="00580A91" w:rsidRDefault="00A14165" w:rsidP="00A141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4165" w:rsidRPr="00580A91" w:rsidRDefault="00A14165" w:rsidP="00A141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4165" w:rsidRPr="00580A91" w:rsidRDefault="00A14165" w:rsidP="00A141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4165" w:rsidRPr="00580A91" w:rsidRDefault="00AA0EB4" w:rsidP="00AA0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A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14165" w:rsidRPr="00580A91" w:rsidRDefault="00A14165" w:rsidP="00A141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0EB4" w:rsidRPr="00580A91" w:rsidRDefault="00AA0EB4" w:rsidP="00A14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25F" w:rsidRPr="00580A91" w:rsidRDefault="00AA0EB4" w:rsidP="00AA0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A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A14165" w:rsidRPr="00580A91" w:rsidRDefault="00AA0EB4" w:rsidP="00CF285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A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A14165" w:rsidRPr="00580A91" w:rsidRDefault="00A14165" w:rsidP="00A141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4165" w:rsidRPr="00580A91" w:rsidRDefault="00A14165" w:rsidP="00A141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4165" w:rsidRPr="00580A91" w:rsidRDefault="00A14165" w:rsidP="00A141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4165" w:rsidRPr="00580A91" w:rsidRDefault="00A14165" w:rsidP="00A141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4165" w:rsidRPr="00580A91" w:rsidRDefault="00A14165" w:rsidP="00A141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4165" w:rsidRPr="00580A91" w:rsidRDefault="00A14165" w:rsidP="00A141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4165" w:rsidRPr="00580A91" w:rsidRDefault="00A14165" w:rsidP="00A141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4165" w:rsidRPr="00580A91" w:rsidRDefault="00A14165" w:rsidP="00A141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4165" w:rsidRPr="00580A91" w:rsidRDefault="00AA0EB4" w:rsidP="00AA0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A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14165" w:rsidRPr="00580A91" w:rsidRDefault="00A14165" w:rsidP="00A141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0EB4" w:rsidRPr="00580A91" w:rsidRDefault="00AA0EB4" w:rsidP="00A14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25F" w:rsidRPr="00580A91" w:rsidRDefault="00AA0EB4" w:rsidP="00AA0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A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6" w:type="dxa"/>
          </w:tcPr>
          <w:p w:rsidR="00A14165" w:rsidRDefault="00AA0EB4" w:rsidP="00AA0EB4">
            <w:pPr>
              <w:tabs>
                <w:tab w:val="left" w:pos="753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  <w:t>1</w:t>
            </w:r>
          </w:p>
          <w:p w:rsidR="00AA0EB4" w:rsidRDefault="00AA0EB4" w:rsidP="00AA0EB4">
            <w:pPr>
              <w:tabs>
                <w:tab w:val="left" w:pos="753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0EB4" w:rsidRDefault="00AA0EB4" w:rsidP="00AA0EB4">
            <w:pPr>
              <w:tabs>
                <w:tab w:val="left" w:pos="753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0EB4" w:rsidRDefault="00AA0EB4" w:rsidP="00AA0EB4">
            <w:pPr>
              <w:tabs>
                <w:tab w:val="left" w:pos="753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0EB4" w:rsidRDefault="00AA0EB4" w:rsidP="00AA0EB4">
            <w:pPr>
              <w:tabs>
                <w:tab w:val="left" w:pos="753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0EB4" w:rsidRDefault="00AA0EB4" w:rsidP="00AA0EB4">
            <w:pPr>
              <w:tabs>
                <w:tab w:val="left" w:pos="753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0EB4" w:rsidRDefault="00AA0EB4" w:rsidP="00AA0EB4">
            <w:pPr>
              <w:tabs>
                <w:tab w:val="left" w:pos="753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0EB4" w:rsidRDefault="00AA0EB4" w:rsidP="00AA0EB4">
            <w:pPr>
              <w:tabs>
                <w:tab w:val="left" w:pos="753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0EB4" w:rsidRDefault="00AA0EB4" w:rsidP="00AA0EB4">
            <w:pPr>
              <w:tabs>
                <w:tab w:val="left" w:pos="753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0EB4" w:rsidRDefault="00AA0EB4" w:rsidP="00AA0EB4">
            <w:pPr>
              <w:tabs>
                <w:tab w:val="left" w:pos="753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A0EB4" w:rsidRDefault="00AA0EB4" w:rsidP="00AA0EB4">
            <w:pPr>
              <w:tabs>
                <w:tab w:val="left" w:pos="753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0EB4" w:rsidRDefault="00AA0EB4" w:rsidP="00AA0EB4">
            <w:pPr>
              <w:tabs>
                <w:tab w:val="left" w:pos="753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0EB4" w:rsidRPr="00A14165" w:rsidRDefault="00AA0EB4" w:rsidP="00AA0EB4">
            <w:pPr>
              <w:tabs>
                <w:tab w:val="left" w:pos="753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A14165" w:rsidRDefault="00AA0EB4" w:rsidP="00AA0EB4">
            <w:pPr>
              <w:tabs>
                <w:tab w:val="left" w:pos="586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  <w:t>1</w:t>
            </w:r>
          </w:p>
          <w:p w:rsidR="00AA0EB4" w:rsidRDefault="00AA0EB4" w:rsidP="00AA0EB4">
            <w:pPr>
              <w:tabs>
                <w:tab w:val="left" w:pos="586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0EB4" w:rsidRDefault="00AA0EB4" w:rsidP="00AA0EB4">
            <w:pPr>
              <w:tabs>
                <w:tab w:val="left" w:pos="586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0EB4" w:rsidRDefault="00AA0EB4" w:rsidP="00AA0EB4">
            <w:pPr>
              <w:tabs>
                <w:tab w:val="left" w:pos="586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0EB4" w:rsidRDefault="00AA0EB4" w:rsidP="00AA0EB4">
            <w:pPr>
              <w:tabs>
                <w:tab w:val="left" w:pos="586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0EB4" w:rsidRDefault="00AA0EB4" w:rsidP="00AA0EB4">
            <w:pPr>
              <w:tabs>
                <w:tab w:val="left" w:pos="586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0EB4" w:rsidRDefault="00AA0EB4" w:rsidP="00AA0EB4">
            <w:pPr>
              <w:tabs>
                <w:tab w:val="left" w:pos="586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0EB4" w:rsidRDefault="00AA0EB4" w:rsidP="00AA0EB4">
            <w:pPr>
              <w:tabs>
                <w:tab w:val="left" w:pos="586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0EB4" w:rsidRDefault="00AA0EB4" w:rsidP="00AA0EB4">
            <w:pPr>
              <w:tabs>
                <w:tab w:val="left" w:pos="586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0EB4" w:rsidRDefault="00AA0EB4" w:rsidP="00AA0EB4">
            <w:pPr>
              <w:tabs>
                <w:tab w:val="left" w:pos="586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A0EB4" w:rsidRDefault="00AA0EB4" w:rsidP="00AA0EB4">
            <w:pPr>
              <w:tabs>
                <w:tab w:val="left" w:pos="586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0EB4" w:rsidRDefault="00AA0EB4" w:rsidP="00AA0EB4">
            <w:pPr>
              <w:tabs>
                <w:tab w:val="left" w:pos="586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0EB4" w:rsidRPr="00A14165" w:rsidRDefault="00AA0EB4" w:rsidP="00AA0EB4">
            <w:pPr>
              <w:tabs>
                <w:tab w:val="left" w:pos="586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14165" w:rsidRDefault="00AA0EB4" w:rsidP="00AA0EB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AA0EB4" w:rsidRDefault="00AA0EB4" w:rsidP="00AA0EB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0EB4" w:rsidRDefault="00AA0EB4" w:rsidP="00AA0EB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0EB4" w:rsidRDefault="00AA0EB4" w:rsidP="00AA0EB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0EB4" w:rsidRDefault="00AA0EB4" w:rsidP="00AA0EB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0EB4" w:rsidRDefault="00AA0EB4" w:rsidP="00AA0EB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0EB4" w:rsidRDefault="00AA0EB4" w:rsidP="00AA0EB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0EB4" w:rsidRDefault="00AA0EB4" w:rsidP="00AA0EB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0EB4" w:rsidRDefault="00AA0EB4" w:rsidP="00AA0EB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0EB4" w:rsidRDefault="00AA0EB4" w:rsidP="00AA0EB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A0EB4" w:rsidRDefault="00AA0EB4" w:rsidP="00AA0EB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0EB4" w:rsidRDefault="00AA0EB4" w:rsidP="00AA0EB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0EB4" w:rsidRPr="00A14165" w:rsidRDefault="00AA0EB4" w:rsidP="00AA0EB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A14165" w:rsidRDefault="00AA0EB4" w:rsidP="00AA0EB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AA0EB4" w:rsidRDefault="00AA0EB4" w:rsidP="00AA0EB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0EB4" w:rsidRDefault="00AA0EB4" w:rsidP="00AA0EB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0EB4" w:rsidRDefault="00AA0EB4" w:rsidP="00AA0EB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0EB4" w:rsidRDefault="00AA0EB4" w:rsidP="00AA0EB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0EB4" w:rsidRDefault="00AA0EB4" w:rsidP="00AA0EB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0EB4" w:rsidRDefault="00AA0EB4" w:rsidP="00AA0EB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0EB4" w:rsidRDefault="00AA0EB4" w:rsidP="00AA0EB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0EB4" w:rsidRDefault="00AA0EB4" w:rsidP="00AA0EB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0EB4" w:rsidRDefault="00AA0EB4" w:rsidP="00AA0EB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A0EB4" w:rsidRDefault="00AA0EB4" w:rsidP="00AA0EB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0EB4" w:rsidRDefault="00AA0EB4" w:rsidP="00AA0EB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0EB4" w:rsidRPr="00A14165" w:rsidRDefault="00AA0EB4" w:rsidP="00AA0EB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2856" w:rsidRPr="00D332AF" w:rsidTr="007C670E">
        <w:tc>
          <w:tcPr>
            <w:tcW w:w="15276" w:type="dxa"/>
            <w:gridSpan w:val="14"/>
          </w:tcPr>
          <w:p w:rsidR="00ED3AF1" w:rsidRPr="006A2B16" w:rsidRDefault="00ED3AF1" w:rsidP="00ED3A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2B1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Степень реализации  основных мероприятий муниципальной программы рассчитывается по формуле:</w:t>
            </w:r>
          </w:p>
          <w:p w:rsidR="00ED3AF1" w:rsidRPr="006A2B16" w:rsidRDefault="00ED3AF1" w:rsidP="00ED3AF1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км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Пв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gram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, где </w:t>
            </w:r>
          </w:p>
          <w:p w:rsidR="00ED3AF1" w:rsidRPr="006A2B16" w:rsidRDefault="00ED3AF1" w:rsidP="00ED3AF1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СРкм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степень реализации комплекса процессных мероприятий,</w:t>
            </w:r>
          </w:p>
          <w:p w:rsidR="00ED3AF1" w:rsidRPr="006A2B16" w:rsidRDefault="00ED3AF1" w:rsidP="00ED3AF1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Пв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количество выполненных не менее чем на 95 процентов показателей реализации комплекса процессных мероприятий, запланированных на отчетный год;</w:t>
            </w:r>
          </w:p>
          <w:p w:rsidR="00ED3AF1" w:rsidRPr="006A2B16" w:rsidRDefault="00ED3AF1" w:rsidP="00ED3AF1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общее количество показателей, реализации комплекса процессных мероприятий, запланированных в отчетном году.</w:t>
            </w:r>
          </w:p>
          <w:p w:rsidR="00ED3AF1" w:rsidRPr="006A2B16" w:rsidRDefault="00ED3AF1" w:rsidP="00ED3AF1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Рв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gram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, где </w:t>
            </w:r>
          </w:p>
          <w:p w:rsidR="00ED3AF1" w:rsidRPr="006A2B16" w:rsidRDefault="00ED3AF1" w:rsidP="00ED3AF1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СРп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степень реализации проекта,</w:t>
            </w:r>
          </w:p>
          <w:p w:rsidR="00ED3AF1" w:rsidRPr="006A2B16" w:rsidRDefault="00ED3AF1" w:rsidP="00ED3AF1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Рв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количество достигнутых значений результатов проекта в отчетный год;</w:t>
            </w:r>
          </w:p>
          <w:p w:rsidR="00ED3AF1" w:rsidRPr="006A2B16" w:rsidRDefault="00ED3AF1" w:rsidP="00ED3AF1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общее количество значений результатов проекта, запланированных в отчетном году.</w:t>
            </w:r>
          </w:p>
          <w:p w:rsidR="00ED3AF1" w:rsidRPr="006A2B16" w:rsidRDefault="00ED3AF1" w:rsidP="00ED3AF1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A2B1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Оценка эффективности реализации подпрограммы (основного мероприятия муниципальной программы) рассчитывается по формуле:</w:t>
            </w:r>
          </w:p>
          <w:p w:rsidR="00ED3AF1" w:rsidRPr="006A2B16" w:rsidRDefault="00ED3AF1" w:rsidP="00ED3AF1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СДрп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/км*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Эис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/км, где</w:t>
            </w:r>
          </w:p>
          <w:p w:rsidR="00ED3AF1" w:rsidRPr="006A2B16" w:rsidRDefault="00ED3AF1" w:rsidP="00ED3AF1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  эффективность реализации проекта (комплекса процессных мероприятий)</w:t>
            </w:r>
          </w:p>
          <w:p w:rsidR="00ED3AF1" w:rsidRPr="006A2B16" w:rsidRDefault="00ED3AF1" w:rsidP="00ED3AF1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СРДрп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/км – степень достижения результатов проекта (комплекса процессных мероприятий),</w:t>
            </w:r>
          </w:p>
          <w:p w:rsidR="00ED3AF1" w:rsidRPr="006A2B16" w:rsidRDefault="00ED3AF1" w:rsidP="00ED3AF1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Эис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– эффективность использования средств районного, областного и (или) федерального бюджетов.</w:t>
            </w:r>
          </w:p>
          <w:p w:rsidR="00ED3AF1" w:rsidRPr="006A2B16" w:rsidRDefault="00ED3AF1" w:rsidP="00ED3AF1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2B16">
              <w:rPr>
                <w:rFonts w:ascii="Times New Roman" w:hAnsi="Times New Roman" w:cs="Times New Roman"/>
                <w:b/>
                <w:sz w:val="20"/>
                <w:szCs w:val="20"/>
              </w:rPr>
              <w:t>Оценка эффективности реализации муниципальной программы рассчитывается по формуле:</w:t>
            </w:r>
          </w:p>
          <w:p w:rsidR="00ED3AF1" w:rsidRPr="006A2B16" w:rsidRDefault="00ED3AF1" w:rsidP="00ED3AF1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>ЭРмп</w:t>
            </w:r>
            <w:proofErr w:type="spellEnd"/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=0,5*СДПмп+0,5*</w:t>
            </w:r>
            <w:proofErr w:type="gramStart"/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>(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к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пч</w:t>
            </w:r>
            <w:proofErr w:type="spellEnd"/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+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прцч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к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прцч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), 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где</w:t>
            </w:r>
          </w:p>
          <w:p w:rsidR="00ED3AF1" w:rsidRPr="006A2B16" w:rsidRDefault="00ED3AF1" w:rsidP="00ED3AF1">
            <w:pPr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ЭРмп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– эффективность реализации муниципальной программы;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СДП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>мп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 – степень достижения показателей муниципальной программы;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– эффективность реализации проектной части (комплекса процессных мероприятий) муниципальной программы, 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>к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прцч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коэффициент значимости для достижения целей муниципальной программы. </w:t>
            </w:r>
          </w:p>
          <w:p w:rsidR="00CF2856" w:rsidRPr="00D332AF" w:rsidRDefault="00704AD2" w:rsidP="00307538">
            <w:pPr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32AF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 программа «</w:t>
            </w:r>
            <w:r w:rsidR="00F60C8B" w:rsidRPr="00D332AF"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современной городской среды на территории Починковского городского поселения Починковского района Смоленской области</w:t>
            </w:r>
            <w:r w:rsidRPr="00D332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 включает в себя </w:t>
            </w:r>
            <w:r w:rsidR="00A14165">
              <w:rPr>
                <w:rFonts w:ascii="Times New Roman" w:hAnsi="Times New Roman" w:cs="Times New Roman"/>
                <w:b/>
                <w:sz w:val="24"/>
                <w:szCs w:val="24"/>
              </w:rPr>
              <w:t>1 региональный проект, 1 комплекс процессных мероприяти</w:t>
            </w:r>
            <w:r w:rsidR="00564D0A"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r w:rsidR="00F60C8B" w:rsidRPr="00D332AF">
              <w:rPr>
                <w:rFonts w:ascii="Times New Roman" w:hAnsi="Times New Roman" w:cs="Times New Roman"/>
                <w:b/>
                <w:sz w:val="24"/>
                <w:szCs w:val="24"/>
              </w:rPr>
              <w:t>. Показатели</w:t>
            </w:r>
            <w:r w:rsidRPr="00D332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выполнен</w:t>
            </w:r>
            <w:r w:rsidR="00F60C8B" w:rsidRPr="00D332AF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Pr="00D332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100%. Числовое значение </w:t>
            </w:r>
            <w:r w:rsidR="00E40CEC" w:rsidRPr="00D332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оценки </w:t>
            </w:r>
            <w:r w:rsidRPr="00D332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эффективности реализации муниципальной  программы равно 1 или  0,9&lt;= , соответственно, </w:t>
            </w:r>
            <w:r w:rsidRPr="00D332A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оценка муниципально</w:t>
            </w:r>
            <w:r w:rsidR="00A1416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й программы высокая</w:t>
            </w:r>
            <w:r w:rsidRPr="00D332A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</w:p>
          <w:p w:rsidR="00CF2856" w:rsidRDefault="00CF2856" w:rsidP="00A1717F">
            <w:pPr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0A91" w:rsidRPr="00D332AF" w:rsidRDefault="00580A91" w:rsidP="00A1717F">
            <w:pPr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0A91" w:rsidRPr="00D332AF" w:rsidTr="003154EC">
        <w:tc>
          <w:tcPr>
            <w:tcW w:w="670" w:type="dxa"/>
          </w:tcPr>
          <w:p w:rsidR="00580A91" w:rsidRPr="00D332AF" w:rsidRDefault="00580A91" w:rsidP="00580A91">
            <w:pPr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2AF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  <w:p w:rsidR="00580A91" w:rsidRPr="00D332AF" w:rsidRDefault="00580A91" w:rsidP="00580A91">
            <w:pPr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99" w:type="dxa"/>
            <w:gridSpan w:val="2"/>
          </w:tcPr>
          <w:p w:rsidR="00580A91" w:rsidRPr="00D332AF" w:rsidRDefault="00580A91" w:rsidP="00580A91">
            <w:pPr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2AF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Комплексное развитие сельских территорий муниципального образования </w:t>
            </w:r>
            <w:r w:rsidRPr="00D332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Починковского городского поселения </w:t>
            </w:r>
            <w:r w:rsidRPr="00D332A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Починковского района Смоленской области»</w:t>
            </w:r>
          </w:p>
        </w:tc>
        <w:tc>
          <w:tcPr>
            <w:tcW w:w="1280" w:type="dxa"/>
            <w:gridSpan w:val="2"/>
          </w:tcPr>
          <w:p w:rsidR="00580A91" w:rsidRPr="00D332AF" w:rsidRDefault="00580A91" w:rsidP="00580A91">
            <w:pPr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3048,4</w:t>
            </w:r>
          </w:p>
        </w:tc>
        <w:tc>
          <w:tcPr>
            <w:tcW w:w="1276" w:type="dxa"/>
            <w:gridSpan w:val="2"/>
          </w:tcPr>
          <w:p w:rsidR="00580A91" w:rsidRPr="00D332AF" w:rsidRDefault="00580A91" w:rsidP="00580A91">
            <w:pPr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2465,9</w:t>
            </w:r>
          </w:p>
        </w:tc>
        <w:tc>
          <w:tcPr>
            <w:tcW w:w="852" w:type="dxa"/>
          </w:tcPr>
          <w:p w:rsidR="00580A91" w:rsidRPr="00D332AF" w:rsidRDefault="00580A91" w:rsidP="00580A91">
            <w:pPr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580A91" w:rsidRPr="00D332AF" w:rsidRDefault="00580A91" w:rsidP="00580A91">
            <w:pPr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6" w:type="dxa"/>
          </w:tcPr>
          <w:p w:rsidR="00580A91" w:rsidRPr="00580A91" w:rsidRDefault="00580A91" w:rsidP="00580A91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A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580A91" w:rsidRPr="00580A91" w:rsidRDefault="00580A91" w:rsidP="00580A91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A91"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417" w:type="dxa"/>
          </w:tcPr>
          <w:p w:rsidR="00580A91" w:rsidRPr="00580A91" w:rsidRDefault="00580A91" w:rsidP="00580A91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A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580A91" w:rsidRPr="00580A91" w:rsidRDefault="00580A91" w:rsidP="00580A91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A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0A91" w:rsidRPr="00A14165" w:rsidTr="003154EC">
        <w:trPr>
          <w:trHeight w:val="2555"/>
        </w:trPr>
        <w:tc>
          <w:tcPr>
            <w:tcW w:w="670" w:type="dxa"/>
          </w:tcPr>
          <w:p w:rsidR="00580A91" w:rsidRPr="00D332AF" w:rsidRDefault="00580A91" w:rsidP="00580A91">
            <w:pPr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0A91" w:rsidRPr="00D332AF" w:rsidRDefault="00580A91" w:rsidP="00580A91">
            <w:pPr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99" w:type="dxa"/>
            <w:gridSpan w:val="2"/>
          </w:tcPr>
          <w:p w:rsidR="00580A91" w:rsidRPr="00D332AF" w:rsidRDefault="00580A91" w:rsidP="00580A91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 процессных мероприятий</w:t>
            </w:r>
            <w:r w:rsidRPr="00D332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EB4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5540F">
              <w:rPr>
                <w:rFonts w:ascii="Times New Roman" w:hAnsi="Times New Roman" w:cs="Times New Roman"/>
                <w:b/>
                <w:sz w:val="24"/>
                <w:szCs w:val="24"/>
              </w:rPr>
              <w:t>Благоустройство Починковского городского поселения Починковского района Смоленской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5540F" w:rsidRDefault="00F5540F" w:rsidP="00F5540F">
            <w:pPr>
              <w:ind w:left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строительство детской площадки.</w:t>
            </w:r>
          </w:p>
          <w:p w:rsidR="00F5540F" w:rsidRDefault="00F5540F" w:rsidP="00F5540F">
            <w:pPr>
              <w:tabs>
                <w:tab w:val="left" w:pos="1021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540F" w:rsidRPr="00F5540F" w:rsidRDefault="00F5540F" w:rsidP="00F554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540F" w:rsidRPr="00F5540F" w:rsidRDefault="00F5540F" w:rsidP="00F554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540F" w:rsidRDefault="00F5540F" w:rsidP="00F554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A91" w:rsidRPr="00F5540F" w:rsidRDefault="00580A91" w:rsidP="00F5540F">
            <w:pPr>
              <w:tabs>
                <w:tab w:val="left" w:pos="13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gridSpan w:val="2"/>
          </w:tcPr>
          <w:p w:rsidR="00580A91" w:rsidRPr="00AA0EB4" w:rsidRDefault="00F5540F" w:rsidP="00580A9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3048,4</w:t>
            </w:r>
          </w:p>
          <w:p w:rsidR="00580A91" w:rsidRPr="00AA0EB4" w:rsidRDefault="00580A91" w:rsidP="00580A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A91" w:rsidRPr="00AA0EB4" w:rsidRDefault="00580A91" w:rsidP="00580A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A91" w:rsidRPr="00AA0EB4" w:rsidRDefault="00580A91" w:rsidP="00580A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A91" w:rsidRPr="00AA0EB4" w:rsidRDefault="00580A91" w:rsidP="00580A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A91" w:rsidRPr="00AA0EB4" w:rsidRDefault="00580A91" w:rsidP="00580A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540F" w:rsidRDefault="00580A91" w:rsidP="00F554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F5540F" w:rsidRPr="00F5540F" w:rsidRDefault="00F5540F" w:rsidP="00F554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A91" w:rsidRPr="00F5540F" w:rsidRDefault="00580A91" w:rsidP="00F5540F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580A91" w:rsidRPr="00AA0EB4" w:rsidRDefault="00580A91" w:rsidP="00580A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F5540F">
              <w:rPr>
                <w:rFonts w:ascii="Times New Roman" w:hAnsi="Times New Roman" w:cs="Times New Roman"/>
                <w:sz w:val="24"/>
                <w:szCs w:val="24"/>
              </w:rPr>
              <w:t>2465,9</w:t>
            </w:r>
          </w:p>
          <w:p w:rsidR="00580A91" w:rsidRPr="00AA0EB4" w:rsidRDefault="00580A91" w:rsidP="00580A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A91" w:rsidRPr="00AA0EB4" w:rsidRDefault="00580A91" w:rsidP="00580A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A91" w:rsidRPr="00AA0EB4" w:rsidRDefault="00580A91" w:rsidP="00580A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A91" w:rsidRPr="00AA0EB4" w:rsidRDefault="00580A91" w:rsidP="00580A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A91" w:rsidRPr="00AA0EB4" w:rsidRDefault="00580A91" w:rsidP="00580A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A91" w:rsidRPr="00AA0EB4" w:rsidRDefault="00580A91" w:rsidP="00580A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A91" w:rsidRPr="00AA0EB4" w:rsidRDefault="00580A91" w:rsidP="00580A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A91" w:rsidRDefault="00580A91" w:rsidP="00580A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A91" w:rsidRPr="00AA0EB4" w:rsidRDefault="00580A91" w:rsidP="00580A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580A91" w:rsidRPr="00AA0EB4" w:rsidRDefault="00580A91" w:rsidP="00580A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A91" w:rsidRPr="00AA0EB4" w:rsidRDefault="00580A91" w:rsidP="00580A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</w:tcPr>
          <w:p w:rsidR="00580A91" w:rsidRPr="00580A91" w:rsidRDefault="00580A91" w:rsidP="00580A9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A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80A91" w:rsidRPr="00580A91" w:rsidRDefault="00580A91" w:rsidP="00580A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A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80A91" w:rsidRPr="00580A91" w:rsidRDefault="00580A91" w:rsidP="00580A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A91" w:rsidRPr="00580A91" w:rsidRDefault="00580A91" w:rsidP="00580A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A91" w:rsidRPr="00580A91" w:rsidRDefault="00580A91" w:rsidP="00580A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A91" w:rsidRPr="00580A91" w:rsidRDefault="00580A91" w:rsidP="00580A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A91" w:rsidRPr="00580A91" w:rsidRDefault="00580A91" w:rsidP="00580A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A91" w:rsidRPr="00580A91" w:rsidRDefault="00580A91" w:rsidP="00580A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A91" w:rsidRPr="00580A91" w:rsidRDefault="00580A91" w:rsidP="00580A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A91" w:rsidRPr="00580A91" w:rsidRDefault="00580A91" w:rsidP="00580A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A91" w:rsidRPr="00580A91" w:rsidRDefault="00580A91" w:rsidP="00580A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A91" w:rsidRPr="00580A91" w:rsidRDefault="00580A91" w:rsidP="00580A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A91" w:rsidRPr="00580A91" w:rsidRDefault="00580A91" w:rsidP="00580A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580A91" w:rsidRPr="00580A91" w:rsidRDefault="00580A91" w:rsidP="00580A9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A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80A91" w:rsidRPr="00580A91" w:rsidRDefault="00580A91" w:rsidP="00580A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A91" w:rsidRPr="00580A91" w:rsidRDefault="00580A91" w:rsidP="00580A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A91" w:rsidRPr="00580A91" w:rsidRDefault="00580A91" w:rsidP="00580A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A91" w:rsidRPr="00580A91" w:rsidRDefault="00580A91" w:rsidP="00580A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A91" w:rsidRPr="00580A91" w:rsidRDefault="00580A91" w:rsidP="00580A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A91" w:rsidRPr="00580A91" w:rsidRDefault="00580A91" w:rsidP="00580A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A91" w:rsidRPr="00580A91" w:rsidRDefault="00580A91" w:rsidP="00580A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A91" w:rsidRPr="00580A91" w:rsidRDefault="00580A91" w:rsidP="00580A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A91" w:rsidRPr="00580A91" w:rsidRDefault="00580A91" w:rsidP="00580A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A91" w:rsidRPr="00580A91" w:rsidRDefault="00580A91" w:rsidP="00580A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A91" w:rsidRPr="00580A91" w:rsidRDefault="00580A91" w:rsidP="00580A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80A91" w:rsidRDefault="00580A91" w:rsidP="00580A91">
            <w:pPr>
              <w:tabs>
                <w:tab w:val="left" w:pos="753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</w:t>
            </w:r>
          </w:p>
          <w:p w:rsidR="00580A91" w:rsidRDefault="00580A91" w:rsidP="00580A91">
            <w:pPr>
              <w:tabs>
                <w:tab w:val="left" w:pos="753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A91" w:rsidRDefault="00580A91" w:rsidP="00580A91">
            <w:pPr>
              <w:tabs>
                <w:tab w:val="left" w:pos="753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A91" w:rsidRDefault="00580A91" w:rsidP="00580A91">
            <w:pPr>
              <w:tabs>
                <w:tab w:val="left" w:pos="753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A91" w:rsidRDefault="00F5540F" w:rsidP="00580A91">
            <w:pPr>
              <w:tabs>
                <w:tab w:val="left" w:pos="753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80A91" w:rsidRDefault="00580A91" w:rsidP="00580A91">
            <w:pPr>
              <w:tabs>
                <w:tab w:val="left" w:pos="753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A91" w:rsidRDefault="00580A91" w:rsidP="00580A91">
            <w:pPr>
              <w:tabs>
                <w:tab w:val="left" w:pos="753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A91" w:rsidRDefault="00580A91" w:rsidP="00580A91">
            <w:pPr>
              <w:tabs>
                <w:tab w:val="left" w:pos="753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A91" w:rsidRDefault="00580A91" w:rsidP="00580A91">
            <w:pPr>
              <w:tabs>
                <w:tab w:val="left" w:pos="753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A91" w:rsidRDefault="00580A91" w:rsidP="00580A91">
            <w:pPr>
              <w:tabs>
                <w:tab w:val="left" w:pos="753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A91" w:rsidRDefault="00580A91" w:rsidP="00580A91">
            <w:pPr>
              <w:tabs>
                <w:tab w:val="left" w:pos="753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A91" w:rsidRPr="00A14165" w:rsidRDefault="00580A91" w:rsidP="00580A91">
            <w:pPr>
              <w:tabs>
                <w:tab w:val="left" w:pos="753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80A91" w:rsidRDefault="00F5540F" w:rsidP="00580A91">
            <w:pPr>
              <w:tabs>
                <w:tab w:val="left" w:pos="586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  <w:p w:rsidR="00580A91" w:rsidRDefault="00580A91" w:rsidP="00580A91">
            <w:pPr>
              <w:tabs>
                <w:tab w:val="left" w:pos="586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A91" w:rsidRDefault="00580A91" w:rsidP="00580A91">
            <w:pPr>
              <w:tabs>
                <w:tab w:val="left" w:pos="586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A91" w:rsidRDefault="00580A91" w:rsidP="00580A91">
            <w:pPr>
              <w:tabs>
                <w:tab w:val="left" w:pos="586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A91" w:rsidRDefault="00580A91" w:rsidP="00580A91">
            <w:pPr>
              <w:tabs>
                <w:tab w:val="left" w:pos="586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A91" w:rsidRDefault="00580A91" w:rsidP="00580A91">
            <w:pPr>
              <w:tabs>
                <w:tab w:val="left" w:pos="586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A91" w:rsidRDefault="00580A91" w:rsidP="00580A91">
            <w:pPr>
              <w:tabs>
                <w:tab w:val="left" w:pos="586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A91" w:rsidRDefault="00580A91" w:rsidP="00580A91">
            <w:pPr>
              <w:tabs>
                <w:tab w:val="left" w:pos="586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A91" w:rsidRDefault="00580A91" w:rsidP="00580A91">
            <w:pPr>
              <w:tabs>
                <w:tab w:val="left" w:pos="586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A91" w:rsidRDefault="00580A91" w:rsidP="00580A91">
            <w:pPr>
              <w:tabs>
                <w:tab w:val="left" w:pos="586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A91" w:rsidRDefault="00580A91" w:rsidP="00580A91">
            <w:pPr>
              <w:tabs>
                <w:tab w:val="left" w:pos="586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A91" w:rsidRPr="00A14165" w:rsidRDefault="00580A91" w:rsidP="00580A91">
            <w:pPr>
              <w:tabs>
                <w:tab w:val="left" w:pos="586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80A91" w:rsidRDefault="00580A91" w:rsidP="00580A9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80A91" w:rsidRDefault="00580A91" w:rsidP="00580A9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A91" w:rsidRDefault="00580A91" w:rsidP="00580A9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A91" w:rsidRDefault="00580A91" w:rsidP="00580A9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A91" w:rsidRDefault="00F5540F" w:rsidP="00580A9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80A91" w:rsidRDefault="00580A91" w:rsidP="00580A9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A91" w:rsidRDefault="00580A91" w:rsidP="00580A9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A91" w:rsidRDefault="00580A91" w:rsidP="00580A9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A91" w:rsidRDefault="00580A91" w:rsidP="00580A9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A91" w:rsidRDefault="00580A91" w:rsidP="00580A9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A91" w:rsidRPr="00A14165" w:rsidRDefault="00580A91" w:rsidP="00580A9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580A91" w:rsidRDefault="00580A91" w:rsidP="00580A9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80A91" w:rsidRDefault="00580A91" w:rsidP="00580A9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A91" w:rsidRDefault="00580A91" w:rsidP="00580A9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A91" w:rsidRDefault="00580A91" w:rsidP="00580A9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A91" w:rsidRDefault="00F5540F" w:rsidP="00580A9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80A91" w:rsidRDefault="00580A91" w:rsidP="00580A9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A91" w:rsidRDefault="00580A91" w:rsidP="00580A9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A91" w:rsidRDefault="00580A91" w:rsidP="00580A9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A91" w:rsidRDefault="00580A91" w:rsidP="00580A9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A91" w:rsidRDefault="00580A91" w:rsidP="00580A9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A91" w:rsidRDefault="00580A91" w:rsidP="00580A9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A91" w:rsidRPr="00A14165" w:rsidRDefault="00580A91" w:rsidP="00580A9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0A91" w:rsidRPr="00D332AF" w:rsidTr="00580A91">
        <w:tc>
          <w:tcPr>
            <w:tcW w:w="15276" w:type="dxa"/>
            <w:gridSpan w:val="14"/>
          </w:tcPr>
          <w:p w:rsidR="00580A91" w:rsidRPr="006A2B16" w:rsidRDefault="00580A91" w:rsidP="00580A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2B16">
              <w:rPr>
                <w:rFonts w:ascii="Times New Roman" w:hAnsi="Times New Roman" w:cs="Times New Roman"/>
                <w:b/>
                <w:sz w:val="20"/>
                <w:szCs w:val="20"/>
              </w:rPr>
              <w:t>Степень реализации  основных мероприятий муниципальной программы рассчитывается по формуле:</w:t>
            </w:r>
          </w:p>
          <w:p w:rsidR="00580A91" w:rsidRPr="006A2B16" w:rsidRDefault="00580A91" w:rsidP="00580A91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км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Пв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gram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, где </w:t>
            </w:r>
          </w:p>
          <w:p w:rsidR="00580A91" w:rsidRPr="006A2B16" w:rsidRDefault="00580A91" w:rsidP="00580A91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СРкм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степень реализации комплекса процессных мероприятий,</w:t>
            </w:r>
          </w:p>
          <w:p w:rsidR="00580A91" w:rsidRPr="006A2B16" w:rsidRDefault="00580A91" w:rsidP="00580A91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Пв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количество выполненных не менее чем на 95 процентов показателей реализации комплекса процессных мероприятий, запланированных на отчетный год;</w:t>
            </w:r>
          </w:p>
          <w:p w:rsidR="00580A91" w:rsidRPr="006A2B16" w:rsidRDefault="00580A91" w:rsidP="00580A91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общее количество показателей, реализации комплекса процессных мероприятий, запланированных в отчетном году.</w:t>
            </w:r>
          </w:p>
          <w:p w:rsidR="00580A91" w:rsidRPr="006A2B16" w:rsidRDefault="00580A91" w:rsidP="00580A91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Рв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gram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, где </w:t>
            </w:r>
          </w:p>
          <w:p w:rsidR="00580A91" w:rsidRPr="006A2B16" w:rsidRDefault="00580A91" w:rsidP="00580A91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СРп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степень реализации проекта,</w:t>
            </w:r>
          </w:p>
          <w:p w:rsidR="00580A91" w:rsidRPr="006A2B16" w:rsidRDefault="00580A91" w:rsidP="00580A91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Рв</w:t>
            </w:r>
            <w:proofErr w:type="spell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количество достигнутых значений результатов проекта в отчетный год;</w:t>
            </w:r>
          </w:p>
          <w:p w:rsidR="00580A91" w:rsidRPr="006A2B16" w:rsidRDefault="00580A91" w:rsidP="00580A91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общее количество значений результатов проекта, запланированных в отчетном году.</w:t>
            </w:r>
          </w:p>
          <w:p w:rsidR="00580A91" w:rsidRPr="006A2B16" w:rsidRDefault="00580A91" w:rsidP="00580A91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A2B1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Оценка эффективности реализации подпрограммы (основного мероприятия муниципальной программы) рассчитывается по формуле:</w:t>
            </w:r>
          </w:p>
          <w:p w:rsidR="00580A91" w:rsidRPr="006A2B16" w:rsidRDefault="00580A91" w:rsidP="00580A91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6A2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СДрп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/км*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Эис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/км, где</w:t>
            </w:r>
          </w:p>
          <w:p w:rsidR="00580A91" w:rsidRPr="006A2B16" w:rsidRDefault="00580A91" w:rsidP="00580A91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  эффективность реализации проекта (комплекса процессных мероприятий)</w:t>
            </w:r>
          </w:p>
          <w:p w:rsidR="00580A91" w:rsidRPr="006A2B16" w:rsidRDefault="00580A91" w:rsidP="00580A91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СРДрп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/км – степень достижения результатов проекта (комплекса процессных мероприятий),</w:t>
            </w:r>
          </w:p>
          <w:p w:rsidR="00580A91" w:rsidRPr="006A2B16" w:rsidRDefault="00580A91" w:rsidP="00580A91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Эис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– эффективность использования средств районного, областного и (или) федерального бюджетов.</w:t>
            </w:r>
          </w:p>
          <w:p w:rsidR="00580A91" w:rsidRPr="006A2B16" w:rsidRDefault="00580A91" w:rsidP="00580A91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2B16">
              <w:rPr>
                <w:rFonts w:ascii="Times New Roman" w:hAnsi="Times New Roman" w:cs="Times New Roman"/>
                <w:b/>
                <w:sz w:val="20"/>
                <w:szCs w:val="20"/>
              </w:rPr>
              <w:t>Оценка эффективности реализации муниципальной программы рассчитывается по формуле:</w:t>
            </w:r>
          </w:p>
          <w:p w:rsidR="00580A91" w:rsidRPr="006A2B16" w:rsidRDefault="00580A91" w:rsidP="00580A91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>ЭРмп</w:t>
            </w:r>
            <w:proofErr w:type="spellEnd"/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=0,5*СДПмп+0,5*</w:t>
            </w:r>
            <w:proofErr w:type="gramStart"/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>(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к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пч</w:t>
            </w:r>
            <w:proofErr w:type="spellEnd"/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+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прцч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к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прцч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), 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где</w:t>
            </w:r>
          </w:p>
          <w:p w:rsidR="00580A91" w:rsidRPr="006A2B16" w:rsidRDefault="00580A91" w:rsidP="00580A91">
            <w:pPr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ЭРмп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– эффективность реализации муниципальной программы;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СДП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>мп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 – степень достижения показателей муниципальной программы;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</w:rPr>
              <w:t>ЭР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/км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– эффективность реализации проектной части (комплекса процессных мероприятий) муниципальной программы, </w:t>
            </w:r>
            <w:r w:rsidRPr="006A2B16">
              <w:rPr>
                <w:rFonts w:ascii="Times New Roman" w:eastAsiaTheme="minorEastAsia" w:hAnsi="Times New Roman" w:cs="Times New Roman"/>
                <w:sz w:val="20"/>
                <w:szCs w:val="20"/>
              </w:rPr>
              <w:t>к</w:t>
            </w:r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прцч</w:t>
            </w:r>
            <w:proofErr w:type="spellEnd"/>
            <w:r w:rsidRPr="006A2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6A2B16">
              <w:rPr>
                <w:rFonts w:ascii="Times New Roman" w:hAnsi="Times New Roman" w:cs="Times New Roman"/>
                <w:sz w:val="20"/>
                <w:szCs w:val="20"/>
              </w:rPr>
              <w:t xml:space="preserve"> коэффициент значимости для достижения целей муниципальной программы. </w:t>
            </w:r>
          </w:p>
          <w:p w:rsidR="00580A91" w:rsidRPr="00D332AF" w:rsidRDefault="00580A91" w:rsidP="00580A91">
            <w:pPr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32AF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 программа «</w:t>
            </w:r>
            <w:r w:rsidR="00F5540F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Комплексное развитие сельских территорий муниципального образования Починковского городского поселения Починковского района Смоленской области</w:t>
            </w:r>
            <w:r w:rsidRPr="00D332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 включает в себя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комплекс процессных мероприятий</w:t>
            </w:r>
            <w:r w:rsidRPr="00D332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Показатели выполнены на 100%. Числовое значение оценки эффективности реализации муниципальной  программы равно 1 или  0,9&lt;= , соответственно, </w:t>
            </w:r>
            <w:r w:rsidRPr="00D332A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оценка муниципально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й программы высокая</w:t>
            </w:r>
            <w:r w:rsidRPr="00D332A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</w:p>
          <w:p w:rsidR="00580A91" w:rsidRPr="00D332AF" w:rsidRDefault="00580A91" w:rsidP="00580A91">
            <w:pPr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35DF7" w:rsidRPr="00D332AF" w:rsidRDefault="00D35DF7" w:rsidP="0028164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D35DF7" w:rsidRPr="00D332AF" w:rsidSect="00580A91">
      <w:pgSz w:w="16838" w:h="11906" w:orient="landscape"/>
      <w:pgMar w:top="851" w:right="536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29F" w:rsidRDefault="00AC229F" w:rsidP="00FB37E7">
      <w:pPr>
        <w:spacing w:after="0"/>
      </w:pPr>
      <w:r>
        <w:separator/>
      </w:r>
    </w:p>
  </w:endnote>
  <w:endnote w:type="continuationSeparator" w:id="0">
    <w:p w:rsidR="00AC229F" w:rsidRDefault="00AC229F" w:rsidP="00FB37E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29F" w:rsidRDefault="00AC229F" w:rsidP="00FB37E7">
      <w:pPr>
        <w:spacing w:after="0"/>
      </w:pPr>
      <w:r>
        <w:separator/>
      </w:r>
    </w:p>
  </w:footnote>
  <w:footnote w:type="continuationSeparator" w:id="0">
    <w:p w:rsidR="00AC229F" w:rsidRDefault="00AC229F" w:rsidP="00FB37E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7517C"/>
    <w:multiLevelType w:val="hybridMultilevel"/>
    <w:tmpl w:val="247E7FAA"/>
    <w:lvl w:ilvl="0" w:tplc="31561D86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10955568"/>
    <w:multiLevelType w:val="hybridMultilevel"/>
    <w:tmpl w:val="BFF0E214"/>
    <w:lvl w:ilvl="0" w:tplc="31B6910A">
      <w:start w:val="1"/>
      <w:numFmt w:val="decimal"/>
      <w:lvlText w:val="%1"/>
      <w:lvlJc w:val="left"/>
      <w:pPr>
        <w:ind w:left="-79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2">
    <w:nsid w:val="152568C0"/>
    <w:multiLevelType w:val="hybridMultilevel"/>
    <w:tmpl w:val="8A3E046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2D33CA4"/>
    <w:multiLevelType w:val="hybridMultilevel"/>
    <w:tmpl w:val="8F16A5F2"/>
    <w:lvl w:ilvl="0" w:tplc="A37E9CEC">
      <w:start w:val="1"/>
      <w:numFmt w:val="decimal"/>
      <w:lvlText w:val="%1"/>
      <w:lvlJc w:val="left"/>
      <w:pPr>
        <w:ind w:left="41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4">
    <w:nsid w:val="269149E4"/>
    <w:multiLevelType w:val="hybridMultilevel"/>
    <w:tmpl w:val="0F629068"/>
    <w:lvl w:ilvl="0" w:tplc="F9B2CFC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035F27"/>
    <w:multiLevelType w:val="hybridMultilevel"/>
    <w:tmpl w:val="A5ECD1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963107"/>
    <w:multiLevelType w:val="hybridMultilevel"/>
    <w:tmpl w:val="CDB8B7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1271CA"/>
    <w:multiLevelType w:val="hybridMultilevel"/>
    <w:tmpl w:val="6E54F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D4368A"/>
    <w:multiLevelType w:val="hybridMultilevel"/>
    <w:tmpl w:val="6E54F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6"/>
  </w:num>
  <w:num w:numId="6">
    <w:abstractNumId w:val="5"/>
  </w:num>
  <w:num w:numId="7">
    <w:abstractNumId w:val="7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64D"/>
    <w:rsid w:val="00003A1A"/>
    <w:rsid w:val="0000453F"/>
    <w:rsid w:val="000165DB"/>
    <w:rsid w:val="00025EC9"/>
    <w:rsid w:val="0003628E"/>
    <w:rsid w:val="00040330"/>
    <w:rsid w:val="00060218"/>
    <w:rsid w:val="00060B5C"/>
    <w:rsid w:val="000700A3"/>
    <w:rsid w:val="000C53FA"/>
    <w:rsid w:val="000E7133"/>
    <w:rsid w:val="000F54AD"/>
    <w:rsid w:val="00110C4D"/>
    <w:rsid w:val="00113CAE"/>
    <w:rsid w:val="001201DA"/>
    <w:rsid w:val="001233C1"/>
    <w:rsid w:val="00123A54"/>
    <w:rsid w:val="00123D1A"/>
    <w:rsid w:val="00131B26"/>
    <w:rsid w:val="00145C44"/>
    <w:rsid w:val="0015783F"/>
    <w:rsid w:val="00164A5B"/>
    <w:rsid w:val="001678B9"/>
    <w:rsid w:val="001856EB"/>
    <w:rsid w:val="00193D4C"/>
    <w:rsid w:val="001B1ED1"/>
    <w:rsid w:val="001C52EE"/>
    <w:rsid w:val="001D6BB5"/>
    <w:rsid w:val="001E0CC7"/>
    <w:rsid w:val="001E4CC4"/>
    <w:rsid w:val="001E5373"/>
    <w:rsid w:val="002013A3"/>
    <w:rsid w:val="00201634"/>
    <w:rsid w:val="00220218"/>
    <w:rsid w:val="00220CE5"/>
    <w:rsid w:val="00222F2D"/>
    <w:rsid w:val="0023466E"/>
    <w:rsid w:val="00240C02"/>
    <w:rsid w:val="002456F8"/>
    <w:rsid w:val="00247D4B"/>
    <w:rsid w:val="002506CA"/>
    <w:rsid w:val="0025312E"/>
    <w:rsid w:val="0028164D"/>
    <w:rsid w:val="002848FC"/>
    <w:rsid w:val="0028637B"/>
    <w:rsid w:val="00293771"/>
    <w:rsid w:val="002A07C7"/>
    <w:rsid w:val="002A4752"/>
    <w:rsid w:val="002C3357"/>
    <w:rsid w:val="002D00F2"/>
    <w:rsid w:val="003002DB"/>
    <w:rsid w:val="0030148F"/>
    <w:rsid w:val="00307538"/>
    <w:rsid w:val="003154EC"/>
    <w:rsid w:val="00317413"/>
    <w:rsid w:val="003223FE"/>
    <w:rsid w:val="00325747"/>
    <w:rsid w:val="00355ABD"/>
    <w:rsid w:val="00362B22"/>
    <w:rsid w:val="00377EF3"/>
    <w:rsid w:val="0038475A"/>
    <w:rsid w:val="00387FB4"/>
    <w:rsid w:val="003A080F"/>
    <w:rsid w:val="003A1307"/>
    <w:rsid w:val="003A20F6"/>
    <w:rsid w:val="003A2DD3"/>
    <w:rsid w:val="003A7C90"/>
    <w:rsid w:val="003B791D"/>
    <w:rsid w:val="003C7DF1"/>
    <w:rsid w:val="003D1C15"/>
    <w:rsid w:val="003D7158"/>
    <w:rsid w:val="003D7867"/>
    <w:rsid w:val="003E0AEC"/>
    <w:rsid w:val="003E0F01"/>
    <w:rsid w:val="003F5DF5"/>
    <w:rsid w:val="003F7029"/>
    <w:rsid w:val="00407502"/>
    <w:rsid w:val="00411EB4"/>
    <w:rsid w:val="00430D5F"/>
    <w:rsid w:val="00431E86"/>
    <w:rsid w:val="00433A9B"/>
    <w:rsid w:val="004574A3"/>
    <w:rsid w:val="0046186A"/>
    <w:rsid w:val="00465016"/>
    <w:rsid w:val="00470661"/>
    <w:rsid w:val="00482669"/>
    <w:rsid w:val="00496F77"/>
    <w:rsid w:val="004A1E4A"/>
    <w:rsid w:val="004A239C"/>
    <w:rsid w:val="004B3335"/>
    <w:rsid w:val="004C0501"/>
    <w:rsid w:val="004C0E57"/>
    <w:rsid w:val="004C393D"/>
    <w:rsid w:val="004E491E"/>
    <w:rsid w:val="004F0124"/>
    <w:rsid w:val="004F257D"/>
    <w:rsid w:val="00503663"/>
    <w:rsid w:val="00513465"/>
    <w:rsid w:val="005332BD"/>
    <w:rsid w:val="005569C3"/>
    <w:rsid w:val="0056241F"/>
    <w:rsid w:val="00564D0A"/>
    <w:rsid w:val="00577D0E"/>
    <w:rsid w:val="00580A91"/>
    <w:rsid w:val="00582576"/>
    <w:rsid w:val="00597682"/>
    <w:rsid w:val="005A4C5B"/>
    <w:rsid w:val="005C50BD"/>
    <w:rsid w:val="005C5174"/>
    <w:rsid w:val="005D52B6"/>
    <w:rsid w:val="005D600F"/>
    <w:rsid w:val="005D77A7"/>
    <w:rsid w:val="005E26F6"/>
    <w:rsid w:val="005E30E3"/>
    <w:rsid w:val="005F00F7"/>
    <w:rsid w:val="005F1381"/>
    <w:rsid w:val="00607595"/>
    <w:rsid w:val="00614E2B"/>
    <w:rsid w:val="006176ED"/>
    <w:rsid w:val="00622586"/>
    <w:rsid w:val="0062487F"/>
    <w:rsid w:val="00627C4A"/>
    <w:rsid w:val="0063617C"/>
    <w:rsid w:val="006667D6"/>
    <w:rsid w:val="00673E18"/>
    <w:rsid w:val="00682305"/>
    <w:rsid w:val="00684731"/>
    <w:rsid w:val="006B226A"/>
    <w:rsid w:val="006D4DEA"/>
    <w:rsid w:val="006D60C3"/>
    <w:rsid w:val="006D7192"/>
    <w:rsid w:val="006E10A5"/>
    <w:rsid w:val="00704AD2"/>
    <w:rsid w:val="00705529"/>
    <w:rsid w:val="00707B89"/>
    <w:rsid w:val="00717119"/>
    <w:rsid w:val="00720638"/>
    <w:rsid w:val="00725BAA"/>
    <w:rsid w:val="00732A82"/>
    <w:rsid w:val="00734F19"/>
    <w:rsid w:val="00737E3A"/>
    <w:rsid w:val="00741B35"/>
    <w:rsid w:val="007467B6"/>
    <w:rsid w:val="00747549"/>
    <w:rsid w:val="00751FFB"/>
    <w:rsid w:val="0075595D"/>
    <w:rsid w:val="00761B6F"/>
    <w:rsid w:val="00762A8B"/>
    <w:rsid w:val="00777375"/>
    <w:rsid w:val="00786011"/>
    <w:rsid w:val="0079045F"/>
    <w:rsid w:val="00796596"/>
    <w:rsid w:val="00796DC0"/>
    <w:rsid w:val="00797F91"/>
    <w:rsid w:val="007B1960"/>
    <w:rsid w:val="007B493A"/>
    <w:rsid w:val="007B7A8A"/>
    <w:rsid w:val="007C4057"/>
    <w:rsid w:val="007C4F77"/>
    <w:rsid w:val="007C670E"/>
    <w:rsid w:val="007D1B55"/>
    <w:rsid w:val="007D1BC0"/>
    <w:rsid w:val="007D7F05"/>
    <w:rsid w:val="007F32F2"/>
    <w:rsid w:val="00804866"/>
    <w:rsid w:val="0080525B"/>
    <w:rsid w:val="00811100"/>
    <w:rsid w:val="0081119D"/>
    <w:rsid w:val="00815285"/>
    <w:rsid w:val="00817B3D"/>
    <w:rsid w:val="00817E16"/>
    <w:rsid w:val="008234AE"/>
    <w:rsid w:val="00824F6E"/>
    <w:rsid w:val="00826358"/>
    <w:rsid w:val="00831589"/>
    <w:rsid w:val="008367EB"/>
    <w:rsid w:val="00845D89"/>
    <w:rsid w:val="008636A7"/>
    <w:rsid w:val="00873ECB"/>
    <w:rsid w:val="008755F8"/>
    <w:rsid w:val="008807CC"/>
    <w:rsid w:val="0089117F"/>
    <w:rsid w:val="0089236F"/>
    <w:rsid w:val="008A31B6"/>
    <w:rsid w:val="008A5A24"/>
    <w:rsid w:val="008B32A4"/>
    <w:rsid w:val="008C5982"/>
    <w:rsid w:val="008E1A7E"/>
    <w:rsid w:val="008E2A99"/>
    <w:rsid w:val="008E73F2"/>
    <w:rsid w:val="0090194A"/>
    <w:rsid w:val="0091547C"/>
    <w:rsid w:val="0093323E"/>
    <w:rsid w:val="0093376E"/>
    <w:rsid w:val="009442B4"/>
    <w:rsid w:val="00944BB8"/>
    <w:rsid w:val="0095475E"/>
    <w:rsid w:val="00955F76"/>
    <w:rsid w:val="009606F0"/>
    <w:rsid w:val="009649D3"/>
    <w:rsid w:val="00973CC6"/>
    <w:rsid w:val="009953F8"/>
    <w:rsid w:val="0099769C"/>
    <w:rsid w:val="009B0665"/>
    <w:rsid w:val="009E0FDB"/>
    <w:rsid w:val="009E787C"/>
    <w:rsid w:val="009E7F57"/>
    <w:rsid w:val="009F4848"/>
    <w:rsid w:val="009F7280"/>
    <w:rsid w:val="00A02026"/>
    <w:rsid w:val="00A07588"/>
    <w:rsid w:val="00A14165"/>
    <w:rsid w:val="00A1692F"/>
    <w:rsid w:val="00A1717F"/>
    <w:rsid w:val="00A22CB0"/>
    <w:rsid w:val="00A36144"/>
    <w:rsid w:val="00A36251"/>
    <w:rsid w:val="00A45A53"/>
    <w:rsid w:val="00A46DE5"/>
    <w:rsid w:val="00A53FFA"/>
    <w:rsid w:val="00A55E3F"/>
    <w:rsid w:val="00A74BC4"/>
    <w:rsid w:val="00A96E2E"/>
    <w:rsid w:val="00AA0EB4"/>
    <w:rsid w:val="00AA22BD"/>
    <w:rsid w:val="00AA4E8B"/>
    <w:rsid w:val="00AC0E2C"/>
    <w:rsid w:val="00AC229F"/>
    <w:rsid w:val="00AC53AE"/>
    <w:rsid w:val="00AD0329"/>
    <w:rsid w:val="00AF3603"/>
    <w:rsid w:val="00B12453"/>
    <w:rsid w:val="00B145E9"/>
    <w:rsid w:val="00B3085F"/>
    <w:rsid w:val="00B36F29"/>
    <w:rsid w:val="00B40DA8"/>
    <w:rsid w:val="00B443BB"/>
    <w:rsid w:val="00B47559"/>
    <w:rsid w:val="00B53574"/>
    <w:rsid w:val="00B5534E"/>
    <w:rsid w:val="00B95DDA"/>
    <w:rsid w:val="00BB1154"/>
    <w:rsid w:val="00BB3DDD"/>
    <w:rsid w:val="00BC2BEB"/>
    <w:rsid w:val="00BC770D"/>
    <w:rsid w:val="00BD0671"/>
    <w:rsid w:val="00BD6BF1"/>
    <w:rsid w:val="00BE4A4A"/>
    <w:rsid w:val="00BF291B"/>
    <w:rsid w:val="00BF7FBD"/>
    <w:rsid w:val="00C07F0F"/>
    <w:rsid w:val="00C110E0"/>
    <w:rsid w:val="00C151FB"/>
    <w:rsid w:val="00C22F04"/>
    <w:rsid w:val="00C2519B"/>
    <w:rsid w:val="00C301D0"/>
    <w:rsid w:val="00C3554A"/>
    <w:rsid w:val="00C373C1"/>
    <w:rsid w:val="00C41D4A"/>
    <w:rsid w:val="00C51994"/>
    <w:rsid w:val="00C54387"/>
    <w:rsid w:val="00C55032"/>
    <w:rsid w:val="00C57024"/>
    <w:rsid w:val="00C57981"/>
    <w:rsid w:val="00C60121"/>
    <w:rsid w:val="00C62862"/>
    <w:rsid w:val="00C7665E"/>
    <w:rsid w:val="00C965EC"/>
    <w:rsid w:val="00C969AD"/>
    <w:rsid w:val="00C97347"/>
    <w:rsid w:val="00CA290C"/>
    <w:rsid w:val="00CB3F8E"/>
    <w:rsid w:val="00CC0099"/>
    <w:rsid w:val="00CC125F"/>
    <w:rsid w:val="00CD389E"/>
    <w:rsid w:val="00CD55D8"/>
    <w:rsid w:val="00CF2856"/>
    <w:rsid w:val="00D00C15"/>
    <w:rsid w:val="00D23CE5"/>
    <w:rsid w:val="00D332AF"/>
    <w:rsid w:val="00D33FEC"/>
    <w:rsid w:val="00D35DF7"/>
    <w:rsid w:val="00D406D1"/>
    <w:rsid w:val="00D536CF"/>
    <w:rsid w:val="00D66020"/>
    <w:rsid w:val="00D67CDC"/>
    <w:rsid w:val="00D72FEC"/>
    <w:rsid w:val="00D742C6"/>
    <w:rsid w:val="00D810C3"/>
    <w:rsid w:val="00D92CEC"/>
    <w:rsid w:val="00DB2C7F"/>
    <w:rsid w:val="00DB4653"/>
    <w:rsid w:val="00DC6028"/>
    <w:rsid w:val="00DE2501"/>
    <w:rsid w:val="00DF7D18"/>
    <w:rsid w:val="00DF7E31"/>
    <w:rsid w:val="00E01AEA"/>
    <w:rsid w:val="00E01C6B"/>
    <w:rsid w:val="00E04897"/>
    <w:rsid w:val="00E22215"/>
    <w:rsid w:val="00E2635B"/>
    <w:rsid w:val="00E27F79"/>
    <w:rsid w:val="00E36DE0"/>
    <w:rsid w:val="00E40CEC"/>
    <w:rsid w:val="00E45510"/>
    <w:rsid w:val="00E45B50"/>
    <w:rsid w:val="00E54FD5"/>
    <w:rsid w:val="00E65DD2"/>
    <w:rsid w:val="00E74402"/>
    <w:rsid w:val="00E92493"/>
    <w:rsid w:val="00EC273C"/>
    <w:rsid w:val="00ED3AF1"/>
    <w:rsid w:val="00ED5761"/>
    <w:rsid w:val="00EE42EF"/>
    <w:rsid w:val="00EF159F"/>
    <w:rsid w:val="00EF3CC1"/>
    <w:rsid w:val="00EF5C7B"/>
    <w:rsid w:val="00F01973"/>
    <w:rsid w:val="00F029C3"/>
    <w:rsid w:val="00F1774F"/>
    <w:rsid w:val="00F22A5D"/>
    <w:rsid w:val="00F25837"/>
    <w:rsid w:val="00F34D86"/>
    <w:rsid w:val="00F53FC8"/>
    <w:rsid w:val="00F5540F"/>
    <w:rsid w:val="00F60C8B"/>
    <w:rsid w:val="00F62B73"/>
    <w:rsid w:val="00F67980"/>
    <w:rsid w:val="00F81D71"/>
    <w:rsid w:val="00F8788F"/>
    <w:rsid w:val="00F9358E"/>
    <w:rsid w:val="00FA388F"/>
    <w:rsid w:val="00FA4F82"/>
    <w:rsid w:val="00FA5DC7"/>
    <w:rsid w:val="00FB37E7"/>
    <w:rsid w:val="00FB38C5"/>
    <w:rsid w:val="00FB3FC1"/>
    <w:rsid w:val="00FD212A"/>
    <w:rsid w:val="00FE0FFA"/>
    <w:rsid w:val="00FE7359"/>
    <w:rsid w:val="00FF65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left="-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7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164D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C60121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C601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012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B37E7"/>
    <w:pPr>
      <w:tabs>
        <w:tab w:val="center" w:pos="4677"/>
        <w:tab w:val="right" w:pos="9355"/>
      </w:tabs>
      <w:spacing w:after="0"/>
    </w:pPr>
  </w:style>
  <w:style w:type="character" w:customStyle="1" w:styleId="a8">
    <w:name w:val="Верхний колонтитул Знак"/>
    <w:basedOn w:val="a0"/>
    <w:link w:val="a7"/>
    <w:uiPriority w:val="99"/>
    <w:rsid w:val="00FB37E7"/>
  </w:style>
  <w:style w:type="paragraph" w:styleId="a9">
    <w:name w:val="footer"/>
    <w:basedOn w:val="a"/>
    <w:link w:val="aa"/>
    <w:uiPriority w:val="99"/>
    <w:unhideWhenUsed/>
    <w:rsid w:val="00FB37E7"/>
    <w:pPr>
      <w:tabs>
        <w:tab w:val="center" w:pos="4677"/>
        <w:tab w:val="right" w:pos="9355"/>
      </w:tabs>
      <w:spacing w:after="0"/>
    </w:pPr>
  </w:style>
  <w:style w:type="character" w:customStyle="1" w:styleId="aa">
    <w:name w:val="Нижний колонтитул Знак"/>
    <w:basedOn w:val="a0"/>
    <w:link w:val="a9"/>
    <w:uiPriority w:val="99"/>
    <w:rsid w:val="00FB37E7"/>
  </w:style>
  <w:style w:type="paragraph" w:styleId="ab">
    <w:name w:val="List Paragraph"/>
    <w:basedOn w:val="a"/>
    <w:uiPriority w:val="34"/>
    <w:qFormat/>
    <w:rsid w:val="00DF7E31"/>
    <w:pPr>
      <w:ind w:left="720"/>
      <w:contextualSpacing/>
    </w:pPr>
  </w:style>
  <w:style w:type="paragraph" w:customStyle="1" w:styleId="Default">
    <w:name w:val="Default"/>
    <w:rsid w:val="000C53FA"/>
    <w:pPr>
      <w:autoSpaceDE w:val="0"/>
      <w:autoSpaceDN w:val="0"/>
      <w:adjustRightInd w:val="0"/>
      <w:spacing w:after="0"/>
      <w:ind w:left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left="-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7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164D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C60121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C601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012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B37E7"/>
    <w:pPr>
      <w:tabs>
        <w:tab w:val="center" w:pos="4677"/>
        <w:tab w:val="right" w:pos="9355"/>
      </w:tabs>
      <w:spacing w:after="0"/>
    </w:pPr>
  </w:style>
  <w:style w:type="character" w:customStyle="1" w:styleId="a8">
    <w:name w:val="Верхний колонтитул Знак"/>
    <w:basedOn w:val="a0"/>
    <w:link w:val="a7"/>
    <w:uiPriority w:val="99"/>
    <w:rsid w:val="00FB37E7"/>
  </w:style>
  <w:style w:type="paragraph" w:styleId="a9">
    <w:name w:val="footer"/>
    <w:basedOn w:val="a"/>
    <w:link w:val="aa"/>
    <w:uiPriority w:val="99"/>
    <w:unhideWhenUsed/>
    <w:rsid w:val="00FB37E7"/>
    <w:pPr>
      <w:tabs>
        <w:tab w:val="center" w:pos="4677"/>
        <w:tab w:val="right" w:pos="9355"/>
      </w:tabs>
      <w:spacing w:after="0"/>
    </w:pPr>
  </w:style>
  <w:style w:type="character" w:customStyle="1" w:styleId="aa">
    <w:name w:val="Нижний колонтитул Знак"/>
    <w:basedOn w:val="a0"/>
    <w:link w:val="a9"/>
    <w:uiPriority w:val="99"/>
    <w:rsid w:val="00FB37E7"/>
  </w:style>
  <w:style w:type="paragraph" w:styleId="ab">
    <w:name w:val="List Paragraph"/>
    <w:basedOn w:val="a"/>
    <w:uiPriority w:val="34"/>
    <w:qFormat/>
    <w:rsid w:val="00DF7E31"/>
    <w:pPr>
      <w:ind w:left="720"/>
      <w:contextualSpacing/>
    </w:pPr>
  </w:style>
  <w:style w:type="paragraph" w:customStyle="1" w:styleId="Default">
    <w:name w:val="Default"/>
    <w:rsid w:val="000C53FA"/>
    <w:pPr>
      <w:autoSpaceDE w:val="0"/>
      <w:autoSpaceDN w:val="0"/>
      <w:adjustRightInd w:val="0"/>
      <w:spacing w:after="0"/>
      <w:ind w:left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D314D1-16E7-4858-9F9F-AC849A5F7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938</TotalTime>
  <Pages>1</Pages>
  <Words>4032</Words>
  <Characters>22985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43</cp:revision>
  <cp:lastPrinted>2024-03-12T09:17:00Z</cp:lastPrinted>
  <dcterms:created xsi:type="dcterms:W3CDTF">2020-08-06T07:15:00Z</dcterms:created>
  <dcterms:modified xsi:type="dcterms:W3CDTF">2025-05-14T07:02:00Z</dcterms:modified>
</cp:coreProperties>
</file>